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20" w:rsidRDefault="00CF6120" w:rsidP="00CF6120">
      <w:pPr>
        <w:pStyle w:val="a3"/>
        <w:spacing w:after="0"/>
        <w:jc w:val="center"/>
      </w:pPr>
      <w:proofErr w:type="gramStart"/>
      <w:r>
        <w:rPr>
          <w:b/>
          <w:bCs/>
          <w:sz w:val="56"/>
          <w:szCs w:val="56"/>
        </w:rPr>
        <w:t>О</w:t>
      </w:r>
      <w:proofErr w:type="gramEnd"/>
      <w:r>
        <w:rPr>
          <w:b/>
          <w:bCs/>
          <w:sz w:val="56"/>
          <w:szCs w:val="56"/>
        </w:rPr>
        <w:t xml:space="preserve"> Б Ъ Я В Л Е Н И Е</w:t>
      </w:r>
      <w:r>
        <w:t xml:space="preserve">                                                                                       </w:t>
      </w:r>
      <w:r>
        <w:rPr>
          <w:b/>
          <w:bCs/>
          <w:sz w:val="36"/>
          <w:szCs w:val="36"/>
          <w:u w:val="single"/>
        </w:rPr>
        <w:t xml:space="preserve">Уважаемые собственники МКД </w:t>
      </w:r>
    </w:p>
    <w:p w:rsidR="00CF6120" w:rsidRDefault="004D2FBB" w:rsidP="00CF6120">
      <w:pPr>
        <w:pStyle w:val="a3"/>
        <w:spacing w:after="0"/>
      </w:pPr>
      <w:proofErr w:type="gramStart"/>
      <w:r>
        <w:rPr>
          <w:b/>
          <w:bCs/>
          <w:sz w:val="32"/>
          <w:szCs w:val="32"/>
          <w:u w:val="single"/>
        </w:rPr>
        <w:t>С 17</w:t>
      </w:r>
      <w:r w:rsidR="00CF6120">
        <w:rPr>
          <w:b/>
          <w:bCs/>
          <w:sz w:val="32"/>
          <w:szCs w:val="32"/>
          <w:u w:val="single"/>
        </w:rPr>
        <w:t>.00 час 1</w:t>
      </w:r>
      <w:r w:rsidR="002D364D">
        <w:rPr>
          <w:b/>
          <w:bCs/>
          <w:sz w:val="32"/>
          <w:szCs w:val="32"/>
          <w:u w:val="single"/>
        </w:rPr>
        <w:t>6</w:t>
      </w:r>
      <w:r w:rsidR="00CF6120">
        <w:rPr>
          <w:b/>
          <w:bCs/>
          <w:sz w:val="32"/>
          <w:szCs w:val="32"/>
          <w:u w:val="single"/>
        </w:rPr>
        <w:t xml:space="preserve"> </w:t>
      </w:r>
      <w:r w:rsidR="00CF6120" w:rsidRPr="004D2FBB">
        <w:rPr>
          <w:b/>
          <w:bCs/>
          <w:sz w:val="28"/>
          <w:szCs w:val="32"/>
          <w:u w:val="single"/>
        </w:rPr>
        <w:t>ЯНВАРЯ</w:t>
      </w:r>
      <w:r w:rsidR="00CF6120">
        <w:rPr>
          <w:b/>
          <w:bCs/>
          <w:sz w:val="32"/>
          <w:szCs w:val="32"/>
          <w:u w:val="single"/>
        </w:rPr>
        <w:t xml:space="preserve"> </w:t>
      </w:r>
      <w:r w:rsidR="00CF6120" w:rsidRPr="00256EB3">
        <w:rPr>
          <w:b/>
          <w:bCs/>
          <w:sz w:val="36"/>
          <w:szCs w:val="32"/>
          <w:u w:val="single"/>
        </w:rPr>
        <w:t>202</w:t>
      </w:r>
      <w:r w:rsidR="002D364D">
        <w:rPr>
          <w:b/>
          <w:bCs/>
          <w:sz w:val="36"/>
          <w:szCs w:val="32"/>
          <w:u w:val="single"/>
        </w:rPr>
        <w:t>3</w:t>
      </w:r>
      <w:r w:rsidR="002D364D">
        <w:rPr>
          <w:b/>
          <w:bCs/>
          <w:sz w:val="32"/>
          <w:szCs w:val="32"/>
          <w:u w:val="single"/>
        </w:rPr>
        <w:t xml:space="preserve"> г. ДО 18</w:t>
      </w:r>
      <w:r w:rsidR="00CF6120">
        <w:rPr>
          <w:b/>
          <w:bCs/>
          <w:sz w:val="32"/>
          <w:szCs w:val="32"/>
          <w:u w:val="single"/>
        </w:rPr>
        <w:t>.10 час 2</w:t>
      </w:r>
      <w:r w:rsidR="002D364D">
        <w:rPr>
          <w:b/>
          <w:bCs/>
          <w:sz w:val="32"/>
          <w:szCs w:val="32"/>
          <w:u w:val="single"/>
        </w:rPr>
        <w:t>3</w:t>
      </w:r>
      <w:r w:rsidR="00CF6120">
        <w:rPr>
          <w:b/>
          <w:bCs/>
          <w:sz w:val="32"/>
          <w:szCs w:val="32"/>
          <w:u w:val="single"/>
        </w:rPr>
        <w:t xml:space="preserve"> </w:t>
      </w:r>
      <w:r w:rsidR="00CF6120" w:rsidRPr="004D2FBB">
        <w:rPr>
          <w:b/>
          <w:bCs/>
          <w:szCs w:val="32"/>
          <w:u w:val="single"/>
        </w:rPr>
        <w:t>ЯНВАРЯ</w:t>
      </w:r>
      <w:r w:rsidR="00CF6120">
        <w:rPr>
          <w:b/>
          <w:bCs/>
          <w:sz w:val="32"/>
          <w:szCs w:val="32"/>
          <w:u w:val="single"/>
        </w:rPr>
        <w:t xml:space="preserve"> </w:t>
      </w:r>
      <w:r w:rsidR="00CF6120" w:rsidRPr="00256EB3">
        <w:rPr>
          <w:b/>
          <w:bCs/>
          <w:sz w:val="36"/>
          <w:szCs w:val="32"/>
          <w:u w:val="single"/>
        </w:rPr>
        <w:t>202</w:t>
      </w:r>
      <w:r w:rsidR="002D364D">
        <w:rPr>
          <w:b/>
          <w:bCs/>
          <w:sz w:val="36"/>
          <w:szCs w:val="32"/>
          <w:u w:val="single"/>
        </w:rPr>
        <w:t>3</w:t>
      </w:r>
      <w:r w:rsidR="00CF6120">
        <w:rPr>
          <w:b/>
          <w:bCs/>
          <w:sz w:val="32"/>
          <w:szCs w:val="32"/>
          <w:u w:val="single"/>
        </w:rPr>
        <w:t xml:space="preserve"> г., </w:t>
      </w:r>
      <w:r w:rsidR="00CF6120">
        <w:rPr>
          <w:b/>
          <w:bCs/>
          <w:sz w:val="32"/>
          <w:szCs w:val="32"/>
        </w:rPr>
        <w:t>состои</w:t>
      </w:r>
      <w:r w:rsidR="00256EB3">
        <w:rPr>
          <w:b/>
          <w:bCs/>
          <w:sz w:val="32"/>
          <w:szCs w:val="32"/>
        </w:rPr>
        <w:t xml:space="preserve">тся </w:t>
      </w:r>
      <w:r w:rsidR="00256EB3" w:rsidRPr="004D2FBB">
        <w:rPr>
          <w:b/>
          <w:bCs/>
          <w:sz w:val="28"/>
          <w:szCs w:val="32"/>
        </w:rPr>
        <w:t>ГОДОВОЕ ОТЧЕТНОЕ</w:t>
      </w:r>
      <w:r w:rsidR="00CF6120" w:rsidRPr="004D2FBB">
        <w:rPr>
          <w:b/>
          <w:bCs/>
          <w:sz w:val="28"/>
          <w:szCs w:val="32"/>
        </w:rPr>
        <w:t xml:space="preserve"> </w:t>
      </w:r>
      <w:r w:rsidR="002D364D">
        <w:rPr>
          <w:b/>
          <w:bCs/>
          <w:sz w:val="28"/>
          <w:szCs w:val="32"/>
        </w:rPr>
        <w:t xml:space="preserve">ПЕРЕВЫБОРНОЕ </w:t>
      </w:r>
      <w:r w:rsidR="00CF6120">
        <w:rPr>
          <w:b/>
          <w:bCs/>
          <w:sz w:val="32"/>
          <w:szCs w:val="32"/>
        </w:rPr>
        <w:t xml:space="preserve">собрание собственников в </w:t>
      </w:r>
      <w:r w:rsidRPr="004D2FBB">
        <w:rPr>
          <w:b/>
          <w:bCs/>
          <w:szCs w:val="32"/>
        </w:rPr>
        <w:t>ОЧНО-</w:t>
      </w:r>
      <w:r w:rsidR="00CF6120" w:rsidRPr="004D2FBB">
        <w:rPr>
          <w:b/>
          <w:bCs/>
          <w:szCs w:val="32"/>
        </w:rPr>
        <w:t>ЗАОЧНОЙ ФОР</w:t>
      </w:r>
      <w:r w:rsidR="00C906E5" w:rsidRPr="004D2FBB">
        <w:rPr>
          <w:b/>
          <w:bCs/>
          <w:szCs w:val="32"/>
        </w:rPr>
        <w:t>МЕ</w:t>
      </w:r>
      <w:r w:rsidR="00C906E5">
        <w:rPr>
          <w:b/>
          <w:bCs/>
          <w:sz w:val="32"/>
          <w:szCs w:val="32"/>
        </w:rPr>
        <w:t xml:space="preserve"> по полученным БЛАНК </w:t>
      </w:r>
      <w:r w:rsidR="00CF6120">
        <w:rPr>
          <w:b/>
          <w:bCs/>
          <w:sz w:val="32"/>
          <w:szCs w:val="32"/>
        </w:rPr>
        <w:t xml:space="preserve"> РЕШЕНИЕ. </w:t>
      </w:r>
      <w:proofErr w:type="gramEnd"/>
    </w:p>
    <w:p w:rsidR="00CF6120" w:rsidRDefault="00CF6120" w:rsidP="00CF6120">
      <w:pPr>
        <w:pStyle w:val="a3"/>
        <w:spacing w:after="0"/>
        <w:jc w:val="center"/>
      </w:pPr>
      <w:r>
        <w:rPr>
          <w:b/>
          <w:bCs/>
          <w:sz w:val="36"/>
          <w:szCs w:val="36"/>
          <w:u w:val="single"/>
        </w:rPr>
        <w:t xml:space="preserve">Повестка дня: 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b/>
          <w:color w:val="000000"/>
          <w:sz w:val="28"/>
          <w:szCs w:val="22"/>
        </w:rPr>
        <w:t>Выборы председателя общего собрания собственников помещений.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b/>
          <w:color w:val="000000"/>
          <w:sz w:val="28"/>
          <w:szCs w:val="22"/>
        </w:rPr>
        <w:t>Выборы секретаря общего собрания собственников помещений.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b/>
          <w:color w:val="000000"/>
          <w:sz w:val="28"/>
          <w:szCs w:val="22"/>
        </w:rPr>
        <w:t>Выборы комиссии по подсчету голосов в количестве трех человек.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b/>
          <w:sz w:val="28"/>
          <w:szCs w:val="22"/>
        </w:rPr>
        <w:t>Отчет председателя ТСЖ «ДОМ 28» за 2022 г.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b/>
          <w:sz w:val="28"/>
          <w:szCs w:val="22"/>
        </w:rPr>
        <w:t xml:space="preserve">Отчет ревизора ТСЖ «ДОМ 28» за 2022 г. 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rFonts w:ascii="Calibri" w:hAnsi="Calibri" w:cs="Calibri"/>
          <w:b/>
          <w:sz w:val="28"/>
          <w:szCs w:val="22"/>
        </w:rPr>
        <w:t>Выборы председателя ТСЖ на 2023-2024 года.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rFonts w:ascii="Calibri" w:hAnsi="Calibri" w:cs="Calibri"/>
          <w:b/>
          <w:sz w:val="28"/>
          <w:szCs w:val="22"/>
        </w:rPr>
        <w:t xml:space="preserve"> Выборы членов правления ТСЖ они же старшие по каждому подъезду на два года. 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rFonts w:ascii="Calibri" w:hAnsi="Calibri" w:cs="Calibri"/>
          <w:b/>
          <w:sz w:val="28"/>
          <w:szCs w:val="22"/>
        </w:rPr>
        <w:t xml:space="preserve"> Выборы ревизора ТСЖ на два года.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b/>
          <w:sz w:val="28"/>
          <w:szCs w:val="22"/>
        </w:rPr>
        <w:t xml:space="preserve">Утверждение штатного расписания, в штате только </w:t>
      </w:r>
      <w:r w:rsidRPr="004C4EFC">
        <w:rPr>
          <w:b/>
          <w:bCs/>
          <w:sz w:val="28"/>
          <w:szCs w:val="22"/>
          <w:u w:val="single"/>
        </w:rPr>
        <w:t xml:space="preserve">председатель </w:t>
      </w:r>
      <w:proofErr w:type="spellStart"/>
      <w:proofErr w:type="gramStart"/>
      <w:r w:rsidRPr="004C4EFC">
        <w:rPr>
          <w:b/>
          <w:bCs/>
          <w:sz w:val="28"/>
          <w:szCs w:val="22"/>
          <w:u w:val="single"/>
        </w:rPr>
        <w:t>правления-делопроизводитель</w:t>
      </w:r>
      <w:proofErr w:type="spellEnd"/>
      <w:proofErr w:type="gramEnd"/>
      <w:r w:rsidRPr="004C4EFC">
        <w:rPr>
          <w:b/>
          <w:sz w:val="28"/>
          <w:szCs w:val="22"/>
        </w:rPr>
        <w:t>, он же ведет работу (</w:t>
      </w:r>
      <w:proofErr w:type="spellStart"/>
      <w:r w:rsidRPr="004C4EFC">
        <w:rPr>
          <w:b/>
          <w:sz w:val="28"/>
          <w:szCs w:val="22"/>
        </w:rPr>
        <w:t>паспортист-кассир-техник-инженер-строитель-диспетчер</w:t>
      </w:r>
      <w:proofErr w:type="spellEnd"/>
      <w:r w:rsidRPr="004C4EFC">
        <w:rPr>
          <w:b/>
          <w:sz w:val="28"/>
          <w:szCs w:val="22"/>
        </w:rPr>
        <w:t xml:space="preserve"> АДО, ведение сайта ТСЖ, передача и заполнение информации в ГИС ЖКХ, РЕФОРМЫ ЖКХ, ГЖИ КК, проводит осмотр здания и возглавляет комиссию по весенне-осенне-зимнему сезону и многое другое). 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b/>
          <w:sz w:val="28"/>
          <w:szCs w:val="22"/>
        </w:rPr>
        <w:t>Утверждение вознаграждения председателя ТСЖ на 2023г</w:t>
      </w:r>
      <w:proofErr w:type="gramStart"/>
      <w:r w:rsidRPr="004C4EFC">
        <w:rPr>
          <w:b/>
          <w:sz w:val="28"/>
          <w:szCs w:val="22"/>
        </w:rPr>
        <w:t xml:space="preserve"> .</w:t>
      </w:r>
      <w:proofErr w:type="gramEnd"/>
      <w:r w:rsidRPr="004C4EFC">
        <w:rPr>
          <w:b/>
          <w:sz w:val="28"/>
          <w:szCs w:val="22"/>
        </w:rPr>
        <w:t xml:space="preserve"> 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b/>
          <w:sz w:val="28"/>
          <w:szCs w:val="22"/>
        </w:rPr>
        <w:t xml:space="preserve">Утверждение сметы доходов и расходов, тарифа на Управление и Содержание ТСЖ на 2023 финансовый год. (ОДИ на ХВС, ГВС, </w:t>
      </w:r>
      <w:proofErr w:type="gramStart"/>
      <w:r w:rsidRPr="004C4EFC">
        <w:rPr>
          <w:b/>
          <w:sz w:val="28"/>
          <w:szCs w:val="22"/>
        </w:rPr>
        <w:t>ЭЛ-ВО</w:t>
      </w:r>
      <w:proofErr w:type="gramEnd"/>
      <w:r w:rsidRPr="004C4EFC">
        <w:rPr>
          <w:b/>
          <w:sz w:val="28"/>
          <w:szCs w:val="22"/>
        </w:rPr>
        <w:t xml:space="preserve"> в тарифе 2023 года).</w:t>
      </w:r>
    </w:p>
    <w:p w:rsidR="00BF77AF" w:rsidRPr="004C4EFC" w:rsidRDefault="00BF77AF" w:rsidP="00BF77AF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b/>
          <w:sz w:val="28"/>
          <w:szCs w:val="22"/>
        </w:rPr>
        <w:t xml:space="preserve">Пополнение Резервного фонда на 2023 год на текущий ремонт, поверку двух ОДПУ, приобретение </w:t>
      </w:r>
      <w:proofErr w:type="spellStart"/>
      <w:r w:rsidRPr="004C4EFC">
        <w:rPr>
          <w:b/>
          <w:sz w:val="28"/>
          <w:szCs w:val="22"/>
        </w:rPr>
        <w:t>эл</w:t>
      </w:r>
      <w:proofErr w:type="gramStart"/>
      <w:r w:rsidRPr="004C4EFC">
        <w:rPr>
          <w:b/>
          <w:sz w:val="28"/>
          <w:szCs w:val="22"/>
        </w:rPr>
        <w:t>.п</w:t>
      </w:r>
      <w:proofErr w:type="gramEnd"/>
      <w:r w:rsidRPr="004C4EFC">
        <w:rPr>
          <w:b/>
          <w:sz w:val="28"/>
          <w:szCs w:val="22"/>
        </w:rPr>
        <w:t>одписи</w:t>
      </w:r>
      <w:proofErr w:type="spellEnd"/>
      <w:r w:rsidRPr="004C4EFC">
        <w:rPr>
          <w:b/>
          <w:sz w:val="28"/>
          <w:szCs w:val="22"/>
        </w:rPr>
        <w:t xml:space="preserve"> на сайт ТСЖ на 2023 год и на другие не предвиденные расходы не включенные в смету 2023 года. </w:t>
      </w:r>
    </w:p>
    <w:p w:rsidR="004C4EFC" w:rsidRDefault="00BF77AF" w:rsidP="004C4EFC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b/>
          <w:sz w:val="28"/>
          <w:szCs w:val="22"/>
        </w:rPr>
        <w:t>Утверждение комиссии по осмотру здания весенне-осенне-зимнему сезону на 2023</w:t>
      </w:r>
      <w:r w:rsidR="004C4EFC">
        <w:rPr>
          <w:b/>
          <w:sz w:val="28"/>
          <w:szCs w:val="22"/>
        </w:rPr>
        <w:t xml:space="preserve"> г</w:t>
      </w:r>
    </w:p>
    <w:p w:rsidR="00BF77AF" w:rsidRPr="004C4EFC" w:rsidRDefault="00BF77AF" w:rsidP="004C4EFC">
      <w:pPr>
        <w:pStyle w:val="a3"/>
        <w:numPr>
          <w:ilvl w:val="0"/>
          <w:numId w:val="1"/>
        </w:numPr>
        <w:spacing w:before="28" w:beforeAutospacing="0" w:after="0"/>
        <w:rPr>
          <w:b/>
          <w:sz w:val="28"/>
          <w:szCs w:val="22"/>
        </w:rPr>
      </w:pPr>
      <w:r w:rsidRPr="004C4EFC">
        <w:rPr>
          <w:b/>
          <w:sz w:val="28"/>
        </w:rPr>
        <w:t>Определение места хранения протокола и решений общего собрания собственников помещений</w:t>
      </w:r>
      <w:r w:rsidRPr="004C4EFC">
        <w:rPr>
          <w:b/>
          <w:sz w:val="32"/>
        </w:rPr>
        <w:t>.</w:t>
      </w:r>
    </w:p>
    <w:p w:rsidR="00CF6120" w:rsidRDefault="00BF77AF" w:rsidP="00BF77AF">
      <w:pPr>
        <w:pStyle w:val="a3"/>
        <w:spacing w:after="0"/>
      </w:pPr>
      <w:r>
        <w:rPr>
          <w:b/>
          <w:bCs/>
          <w:color w:val="000000"/>
          <w:sz w:val="26"/>
          <w:szCs w:val="26"/>
        </w:rPr>
        <w:t>Ознакомиться с отчетами</w:t>
      </w:r>
      <w:r w:rsidR="00CF6120">
        <w:rPr>
          <w:b/>
          <w:bCs/>
          <w:color w:val="000000"/>
          <w:sz w:val="26"/>
          <w:szCs w:val="26"/>
        </w:rPr>
        <w:t>, которые будут представлены на данном собрании, можно по адресу:</w:t>
      </w:r>
      <w:r w:rsidR="00CF6120">
        <w:rPr>
          <w:b/>
          <w:bCs/>
          <w:color w:val="000000"/>
          <w:sz w:val="26"/>
          <w:szCs w:val="26"/>
          <w:u w:val="single"/>
        </w:rPr>
        <w:t xml:space="preserve"> на сайте ТСЖ (</w:t>
      </w:r>
      <w:proofErr w:type="spellStart"/>
      <w:r w:rsidR="00CF6120">
        <w:rPr>
          <w:b/>
          <w:bCs/>
          <w:color w:val="000000"/>
          <w:sz w:val="26"/>
          <w:szCs w:val="26"/>
          <w:u w:val="single"/>
          <w:lang w:val="en-US"/>
        </w:rPr>
        <w:t>moidomru</w:t>
      </w:r>
      <w:proofErr w:type="spellEnd"/>
      <w:r w:rsidR="00CF6120">
        <w:rPr>
          <w:b/>
          <w:bCs/>
          <w:color w:val="000000"/>
          <w:sz w:val="26"/>
          <w:szCs w:val="26"/>
          <w:u w:val="single"/>
        </w:rPr>
        <w:t>.</w:t>
      </w:r>
      <w:proofErr w:type="spellStart"/>
      <w:r w:rsidR="00CF6120">
        <w:rPr>
          <w:b/>
          <w:bCs/>
          <w:color w:val="000000"/>
          <w:sz w:val="26"/>
          <w:szCs w:val="26"/>
          <w:u w:val="single"/>
          <w:lang w:val="en-US"/>
        </w:rPr>
        <w:t>ru</w:t>
      </w:r>
      <w:proofErr w:type="spellEnd"/>
      <w:r w:rsidR="00CF6120">
        <w:rPr>
          <w:b/>
          <w:bCs/>
          <w:color w:val="000000"/>
          <w:sz w:val="26"/>
          <w:szCs w:val="26"/>
          <w:u w:val="single"/>
        </w:rPr>
        <w:t xml:space="preserve"> ТСЖ «ДОМ 28»), </w:t>
      </w:r>
      <w:r>
        <w:rPr>
          <w:b/>
          <w:bCs/>
          <w:color w:val="000000"/>
          <w:sz w:val="26"/>
          <w:szCs w:val="26"/>
          <w:u w:val="single"/>
        </w:rPr>
        <w:t xml:space="preserve">на доске документации ТСЖ в подъездах, </w:t>
      </w:r>
      <w:r w:rsidR="00CF6120">
        <w:rPr>
          <w:b/>
          <w:bCs/>
          <w:color w:val="000000"/>
          <w:sz w:val="26"/>
          <w:szCs w:val="26"/>
          <w:u w:val="single"/>
        </w:rPr>
        <w:t xml:space="preserve">а так же у председателя ТСЖ «ДОМ 28» </w:t>
      </w:r>
      <w:proofErr w:type="spellStart"/>
      <w:r w:rsidR="00CF6120">
        <w:rPr>
          <w:b/>
          <w:bCs/>
          <w:color w:val="000000"/>
          <w:sz w:val="26"/>
          <w:szCs w:val="26"/>
          <w:u w:val="single"/>
        </w:rPr>
        <w:t>Салминой</w:t>
      </w:r>
      <w:proofErr w:type="spellEnd"/>
      <w:r w:rsidR="00CF6120">
        <w:rPr>
          <w:b/>
          <w:bCs/>
          <w:color w:val="000000"/>
          <w:sz w:val="26"/>
          <w:szCs w:val="26"/>
          <w:u w:val="single"/>
        </w:rPr>
        <w:t xml:space="preserve"> Светланы Васильевны кв. №32</w:t>
      </w:r>
    </w:p>
    <w:p w:rsidR="00CF6120" w:rsidRDefault="00CF6120" w:rsidP="00CF6120">
      <w:pPr>
        <w:pStyle w:val="a3"/>
        <w:spacing w:after="0"/>
      </w:pPr>
      <w:r>
        <w:rPr>
          <w:b/>
          <w:bCs/>
          <w:color w:val="000000"/>
          <w:sz w:val="26"/>
          <w:szCs w:val="26"/>
        </w:rPr>
        <w:t xml:space="preserve">Принятые Вами решения по вопросам повестки дня просим бросать в почтовый ящик №32. </w:t>
      </w:r>
      <w:r>
        <w:rPr>
          <w:b/>
          <w:bCs/>
          <w:color w:val="000000"/>
          <w:sz w:val="26"/>
          <w:szCs w:val="26"/>
        </w:rPr>
        <w:br/>
        <w:t xml:space="preserve">Начало приема решений собственников помещений: </w:t>
      </w:r>
      <w:r>
        <w:rPr>
          <w:b/>
          <w:bCs/>
          <w:color w:val="000000"/>
          <w:sz w:val="26"/>
          <w:szCs w:val="26"/>
          <w:u w:val="single"/>
        </w:rPr>
        <w:t xml:space="preserve">с 16.00 час. </w:t>
      </w:r>
      <w:r w:rsidRPr="004C4EFC">
        <w:rPr>
          <w:b/>
          <w:bCs/>
          <w:color w:val="000000"/>
          <w:sz w:val="28"/>
          <w:szCs w:val="26"/>
          <w:u w:val="single"/>
        </w:rPr>
        <w:t>1</w:t>
      </w:r>
      <w:r w:rsidR="00BF77AF" w:rsidRPr="004C4EFC">
        <w:rPr>
          <w:b/>
          <w:bCs/>
          <w:color w:val="000000"/>
          <w:sz w:val="28"/>
          <w:szCs w:val="26"/>
          <w:u w:val="single"/>
        </w:rPr>
        <w:t>6</w:t>
      </w:r>
      <w:r w:rsidRPr="004C4EFC">
        <w:rPr>
          <w:b/>
          <w:bCs/>
          <w:color w:val="000000"/>
          <w:sz w:val="28"/>
          <w:szCs w:val="26"/>
          <w:u w:val="single"/>
        </w:rPr>
        <w:t>.01.202</w:t>
      </w:r>
      <w:r w:rsidR="00BF77AF" w:rsidRPr="004C4EFC">
        <w:rPr>
          <w:b/>
          <w:bCs/>
          <w:color w:val="000000"/>
          <w:sz w:val="28"/>
          <w:szCs w:val="26"/>
          <w:u w:val="single"/>
        </w:rPr>
        <w:t>3</w:t>
      </w:r>
      <w:r w:rsidRPr="004C4EFC">
        <w:rPr>
          <w:b/>
          <w:bCs/>
          <w:color w:val="000000"/>
          <w:sz w:val="28"/>
          <w:szCs w:val="26"/>
          <w:u w:val="single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 xml:space="preserve">г. до </w:t>
      </w:r>
      <w:r w:rsidR="00BF77AF">
        <w:rPr>
          <w:b/>
          <w:bCs/>
          <w:color w:val="000000"/>
          <w:sz w:val="26"/>
          <w:szCs w:val="26"/>
          <w:u w:val="single"/>
        </w:rPr>
        <w:t>18</w:t>
      </w:r>
      <w:r>
        <w:rPr>
          <w:b/>
          <w:bCs/>
          <w:color w:val="000000"/>
          <w:sz w:val="26"/>
          <w:szCs w:val="26"/>
          <w:u w:val="single"/>
        </w:rPr>
        <w:t xml:space="preserve">.10 час. </w:t>
      </w:r>
      <w:r w:rsidRPr="004C4EFC">
        <w:rPr>
          <w:b/>
          <w:bCs/>
          <w:color w:val="000000"/>
          <w:sz w:val="28"/>
          <w:szCs w:val="26"/>
          <w:u w:val="single"/>
        </w:rPr>
        <w:t>2</w:t>
      </w:r>
      <w:r w:rsidR="00BF77AF" w:rsidRPr="004C4EFC">
        <w:rPr>
          <w:b/>
          <w:bCs/>
          <w:color w:val="000000"/>
          <w:sz w:val="28"/>
          <w:szCs w:val="26"/>
          <w:u w:val="single"/>
        </w:rPr>
        <w:t>3</w:t>
      </w:r>
      <w:r w:rsidRPr="004C4EFC">
        <w:rPr>
          <w:b/>
          <w:bCs/>
          <w:color w:val="000000"/>
          <w:sz w:val="28"/>
          <w:szCs w:val="26"/>
          <w:u w:val="single"/>
        </w:rPr>
        <w:t>.01.202</w:t>
      </w:r>
      <w:r w:rsidR="00BF77AF" w:rsidRPr="004C4EFC">
        <w:rPr>
          <w:b/>
          <w:bCs/>
          <w:color w:val="000000"/>
          <w:sz w:val="28"/>
          <w:szCs w:val="26"/>
          <w:u w:val="single"/>
        </w:rPr>
        <w:t>3</w:t>
      </w:r>
      <w:r w:rsidRPr="004C4EFC">
        <w:rPr>
          <w:b/>
          <w:bCs/>
          <w:color w:val="000000"/>
          <w:sz w:val="28"/>
          <w:szCs w:val="26"/>
          <w:u w:val="single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 xml:space="preserve">г. </w:t>
      </w:r>
      <w:r>
        <w:rPr>
          <w:b/>
          <w:bCs/>
          <w:color w:val="000000"/>
          <w:sz w:val="26"/>
          <w:szCs w:val="26"/>
        </w:rPr>
        <w:t xml:space="preserve">Последний день приема заполненных решений собственников помещений:                 </w:t>
      </w:r>
      <w:r w:rsidR="004B6193" w:rsidRPr="004C4EFC">
        <w:rPr>
          <w:b/>
          <w:bCs/>
          <w:color w:val="000000"/>
          <w:sz w:val="28"/>
          <w:szCs w:val="26"/>
          <w:u w:val="single"/>
        </w:rPr>
        <w:t>2</w:t>
      </w:r>
      <w:r w:rsidR="00BF77AF" w:rsidRPr="004C4EFC">
        <w:rPr>
          <w:b/>
          <w:bCs/>
          <w:color w:val="000000"/>
          <w:sz w:val="28"/>
          <w:szCs w:val="26"/>
          <w:u w:val="single"/>
        </w:rPr>
        <w:t>3</w:t>
      </w:r>
      <w:r w:rsidRPr="004C4EFC">
        <w:rPr>
          <w:b/>
          <w:bCs/>
          <w:color w:val="000000"/>
          <w:sz w:val="28"/>
          <w:szCs w:val="26"/>
          <w:u w:val="single"/>
        </w:rPr>
        <w:t xml:space="preserve"> января 202</w:t>
      </w:r>
      <w:r w:rsidR="00BF77AF" w:rsidRPr="004C4EFC">
        <w:rPr>
          <w:b/>
          <w:bCs/>
          <w:color w:val="000000"/>
          <w:sz w:val="28"/>
          <w:szCs w:val="26"/>
          <w:u w:val="single"/>
        </w:rPr>
        <w:t>3</w:t>
      </w:r>
      <w:r w:rsidRPr="004C4EFC">
        <w:rPr>
          <w:b/>
          <w:bCs/>
          <w:color w:val="000000"/>
          <w:sz w:val="28"/>
          <w:szCs w:val="26"/>
          <w:u w:val="single"/>
        </w:rPr>
        <w:t xml:space="preserve"> г до </w:t>
      </w:r>
      <w:r w:rsidR="00BF77AF" w:rsidRPr="004C4EFC">
        <w:rPr>
          <w:b/>
          <w:bCs/>
          <w:color w:val="000000"/>
          <w:sz w:val="28"/>
          <w:szCs w:val="26"/>
          <w:u w:val="single"/>
        </w:rPr>
        <w:t>18</w:t>
      </w:r>
      <w:r w:rsidRPr="004C4EFC">
        <w:rPr>
          <w:b/>
          <w:bCs/>
          <w:color w:val="000000"/>
          <w:sz w:val="28"/>
          <w:szCs w:val="26"/>
          <w:u w:val="single"/>
        </w:rPr>
        <w:t>.10 час</w:t>
      </w:r>
      <w:r>
        <w:rPr>
          <w:b/>
          <w:bCs/>
          <w:color w:val="000000"/>
          <w:sz w:val="26"/>
          <w:szCs w:val="26"/>
          <w:u w:val="single"/>
        </w:rPr>
        <w:t>.</w:t>
      </w:r>
      <w:r>
        <w:rPr>
          <w:b/>
          <w:bCs/>
          <w:color w:val="000000"/>
          <w:sz w:val="26"/>
          <w:szCs w:val="26"/>
          <w:u w:val="single"/>
        </w:rPr>
        <w:br/>
      </w:r>
      <w:r>
        <w:rPr>
          <w:b/>
          <w:bCs/>
          <w:color w:val="000000"/>
          <w:sz w:val="26"/>
          <w:szCs w:val="26"/>
        </w:rPr>
        <w:t xml:space="preserve">Решения, принятые общим собранием, и итоги голосования будут вывешены: </w:t>
      </w:r>
      <w:r w:rsidRPr="004C4EFC">
        <w:rPr>
          <w:b/>
          <w:bCs/>
          <w:color w:val="000000"/>
          <w:szCs w:val="26"/>
          <w:u w:val="single"/>
        </w:rPr>
        <w:t>29 января 202</w:t>
      </w:r>
      <w:r w:rsidR="004C4EFC" w:rsidRPr="004C4EFC">
        <w:rPr>
          <w:b/>
          <w:bCs/>
          <w:color w:val="000000"/>
          <w:szCs w:val="26"/>
          <w:u w:val="single"/>
        </w:rPr>
        <w:t>3</w:t>
      </w:r>
      <w:r w:rsidRPr="004C4EFC">
        <w:rPr>
          <w:b/>
          <w:bCs/>
          <w:color w:val="000000"/>
          <w:szCs w:val="26"/>
          <w:u w:val="single"/>
        </w:rPr>
        <w:t xml:space="preserve"> </w:t>
      </w:r>
      <w:r w:rsidRPr="004B6193">
        <w:rPr>
          <w:b/>
          <w:bCs/>
          <w:color w:val="000000"/>
          <w:szCs w:val="26"/>
          <w:u w:val="single"/>
        </w:rPr>
        <w:t>г</w:t>
      </w:r>
      <w:r>
        <w:rPr>
          <w:b/>
          <w:bCs/>
          <w:color w:val="000000"/>
          <w:sz w:val="26"/>
          <w:szCs w:val="26"/>
          <w:u w:val="single"/>
        </w:rPr>
        <w:t>.</w:t>
      </w:r>
    </w:p>
    <w:p w:rsidR="004C4EFC" w:rsidRDefault="00CF6120" w:rsidP="00CF6120">
      <w:pPr>
        <w:pStyle w:val="a3"/>
        <w:spacing w:after="0"/>
        <w:jc w:val="center"/>
        <w:rPr>
          <w:b/>
          <w:bCs/>
          <w:sz w:val="36"/>
          <w:szCs w:val="40"/>
        </w:rPr>
      </w:pPr>
      <w:r w:rsidRPr="00CF6120">
        <w:rPr>
          <w:b/>
          <w:bCs/>
          <w:sz w:val="36"/>
          <w:szCs w:val="40"/>
          <w:u w:val="single"/>
        </w:rPr>
        <w:t>ПРОСИМ ПРИНЯТЬ УЧАСТИЕ ВСЕХ.</w:t>
      </w:r>
      <w:r w:rsidRPr="00CF6120">
        <w:rPr>
          <w:b/>
          <w:bCs/>
          <w:sz w:val="36"/>
          <w:szCs w:val="40"/>
        </w:rPr>
        <w:t xml:space="preserve"> </w:t>
      </w:r>
    </w:p>
    <w:p w:rsidR="008018EE" w:rsidRDefault="00CF6120" w:rsidP="00CF6120">
      <w:pPr>
        <w:pStyle w:val="a3"/>
        <w:spacing w:after="0"/>
        <w:jc w:val="center"/>
      </w:pPr>
      <w:r w:rsidRPr="00CF6120">
        <w:rPr>
          <w:b/>
          <w:bCs/>
          <w:sz w:val="36"/>
          <w:szCs w:val="40"/>
          <w:u w:val="single"/>
        </w:rPr>
        <w:t>ЭТО КАСАЕТСЯ КАЖДОГО СОБСТВЕННИКА</w:t>
      </w:r>
      <w:r w:rsidRPr="00CF6120">
        <w:rPr>
          <w:b/>
          <w:bCs/>
          <w:sz w:val="40"/>
          <w:szCs w:val="40"/>
          <w:u w:val="single"/>
        </w:rPr>
        <w:t>.</w:t>
      </w:r>
      <w:r w:rsidRPr="00CF6120">
        <w:rPr>
          <w:b/>
          <w:bCs/>
          <w:sz w:val="40"/>
          <w:szCs w:val="40"/>
        </w:rPr>
        <w:t xml:space="preserve"> </w:t>
      </w:r>
      <w:r>
        <w:rPr>
          <w:b/>
          <w:bCs/>
          <w:sz w:val="30"/>
          <w:szCs w:val="30"/>
        </w:rPr>
        <w:t>Правление ТСЖ</w:t>
      </w:r>
    </w:p>
    <w:sectPr w:rsidR="008018EE" w:rsidSect="00CF6120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EFE"/>
    <w:multiLevelType w:val="multilevel"/>
    <w:tmpl w:val="C9AC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6120"/>
    <w:rsid w:val="001F6EE2"/>
    <w:rsid w:val="00256EB3"/>
    <w:rsid w:val="002D364D"/>
    <w:rsid w:val="0041016A"/>
    <w:rsid w:val="004B6193"/>
    <w:rsid w:val="004B6D86"/>
    <w:rsid w:val="004C4EFC"/>
    <w:rsid w:val="004D2FBB"/>
    <w:rsid w:val="00660A0E"/>
    <w:rsid w:val="006B3B70"/>
    <w:rsid w:val="008018EE"/>
    <w:rsid w:val="0095430A"/>
    <w:rsid w:val="00BF77AF"/>
    <w:rsid w:val="00C906E5"/>
    <w:rsid w:val="00CF6120"/>
    <w:rsid w:val="00F1607E"/>
    <w:rsid w:val="00F8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8z0">
    <w:name w:val="WW8Num8z0"/>
    <w:rsid w:val="00BF77AF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2022-12-28T13:14:00Z</cp:lastPrinted>
  <dcterms:created xsi:type="dcterms:W3CDTF">2021-01-29T15:09:00Z</dcterms:created>
  <dcterms:modified xsi:type="dcterms:W3CDTF">2022-12-28T13:14:00Z</dcterms:modified>
</cp:coreProperties>
</file>