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51" w:rsidRDefault="00D86051" w:rsidP="00917280">
      <w:pPr>
        <w:ind w:firstLine="142"/>
      </w:pPr>
    </w:p>
    <w:p w:rsidR="00917280" w:rsidRDefault="00917280" w:rsidP="00917280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B22D48">
        <w:rPr>
          <w:rFonts w:ascii="Times New Roman" w:hAnsi="Times New Roman" w:cs="Times New Roman"/>
          <w:b/>
          <w:sz w:val="24"/>
          <w:szCs w:val="24"/>
        </w:rPr>
        <w:t>Уважаемые члены ЖСК</w:t>
      </w:r>
      <w:r>
        <w:rPr>
          <w:rFonts w:ascii="Times New Roman" w:hAnsi="Times New Roman" w:cs="Times New Roman"/>
          <w:b/>
          <w:sz w:val="24"/>
          <w:szCs w:val="24"/>
        </w:rPr>
        <w:t xml:space="preserve"> № 680</w:t>
      </w:r>
      <w:r w:rsidRPr="00B22D48">
        <w:rPr>
          <w:rFonts w:ascii="Times New Roman" w:hAnsi="Times New Roman" w:cs="Times New Roman"/>
          <w:b/>
          <w:sz w:val="24"/>
          <w:szCs w:val="24"/>
        </w:rPr>
        <w:t>!</w:t>
      </w:r>
    </w:p>
    <w:p w:rsidR="00917280" w:rsidRDefault="00917280" w:rsidP="0091728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2D48">
        <w:rPr>
          <w:rFonts w:ascii="Times New Roman" w:hAnsi="Times New Roman" w:cs="Times New Roman"/>
          <w:sz w:val="24"/>
          <w:szCs w:val="24"/>
        </w:rPr>
        <w:t>Ниже приведены пояснения к</w:t>
      </w:r>
      <w:r>
        <w:rPr>
          <w:rFonts w:ascii="Times New Roman" w:hAnsi="Times New Roman" w:cs="Times New Roman"/>
          <w:sz w:val="24"/>
          <w:szCs w:val="24"/>
        </w:rPr>
        <w:t xml:space="preserve"> Отчёту</w:t>
      </w:r>
      <w:r w:rsidRPr="00B22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22D48">
        <w:rPr>
          <w:rFonts w:ascii="Times New Roman" w:hAnsi="Times New Roman" w:cs="Times New Roman"/>
          <w:sz w:val="24"/>
          <w:szCs w:val="24"/>
        </w:rPr>
        <w:t xml:space="preserve">Смете доходов-расходов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B22D4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22D48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См</w:t>
      </w:r>
      <w:r w:rsidR="003E19D7">
        <w:rPr>
          <w:rFonts w:ascii="Times New Roman" w:hAnsi="Times New Roman" w:cs="Times New Roman"/>
          <w:sz w:val="24"/>
          <w:szCs w:val="24"/>
        </w:rPr>
        <w:t>ете доходов-расходов на 2021 г.</w:t>
      </w:r>
    </w:p>
    <w:p w:rsidR="00917280" w:rsidRDefault="00917280" w:rsidP="0091728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первую очередь остановимся на расходовании средств по статье «Текущий ремонт». За счёт этой статьи в 2020 году были выполнены следующие работы: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стояка центрального отопления в кв. 20 через перекрытие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повреждённого кабеля</w:t>
      </w:r>
      <w:r w:rsidRPr="00FA1DD3">
        <w:t xml:space="preserve"> </w:t>
      </w:r>
      <w:r w:rsidRPr="00FA1DD3">
        <w:rPr>
          <w:rFonts w:ascii="Times New Roman" w:hAnsi="Times New Roman" w:cs="Times New Roman"/>
          <w:sz w:val="24"/>
          <w:szCs w:val="24"/>
        </w:rPr>
        <w:t xml:space="preserve">освещения лестничных клеток в 7 </w:t>
      </w:r>
      <w:proofErr w:type="gramStart"/>
      <w:r w:rsidRPr="00FA1DD3">
        <w:rPr>
          <w:rFonts w:ascii="Times New Roman" w:hAnsi="Times New Roman" w:cs="Times New Roman"/>
          <w:sz w:val="24"/>
          <w:szCs w:val="24"/>
        </w:rPr>
        <w:t>парадной</w:t>
      </w:r>
      <w:proofErr w:type="gramEnd"/>
      <w:r w:rsidRPr="00FA1DD3">
        <w:rPr>
          <w:rFonts w:ascii="Times New Roman" w:hAnsi="Times New Roman" w:cs="Times New Roman"/>
          <w:sz w:val="24"/>
          <w:szCs w:val="24"/>
        </w:rPr>
        <w:t xml:space="preserve"> с 1 по 9 этажи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1DD3">
        <w:t xml:space="preserve"> </w:t>
      </w:r>
      <w:proofErr w:type="gramStart"/>
      <w:r w:rsidRPr="00FA1DD3">
        <w:rPr>
          <w:rFonts w:ascii="Times New Roman" w:hAnsi="Times New Roman" w:cs="Times New Roman"/>
          <w:sz w:val="24"/>
          <w:szCs w:val="24"/>
        </w:rPr>
        <w:t>пере</w:t>
      </w:r>
      <w:proofErr w:type="gramEnd"/>
      <w:r w:rsidR="008506B6">
        <w:rPr>
          <w:rFonts w:ascii="Times New Roman" w:hAnsi="Times New Roman" w:cs="Times New Roman"/>
          <w:sz w:val="24"/>
          <w:szCs w:val="24"/>
        </w:rPr>
        <w:t xml:space="preserve"> </w:t>
      </w:r>
      <w:r w:rsidRPr="00FA1DD3">
        <w:rPr>
          <w:rFonts w:ascii="Times New Roman" w:hAnsi="Times New Roman" w:cs="Times New Roman"/>
          <w:sz w:val="24"/>
          <w:szCs w:val="24"/>
        </w:rPr>
        <w:t>протяжк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A1DD3">
        <w:rPr>
          <w:rFonts w:ascii="Times New Roman" w:hAnsi="Times New Roman" w:cs="Times New Roman"/>
          <w:sz w:val="24"/>
          <w:szCs w:val="24"/>
        </w:rPr>
        <w:t xml:space="preserve"> лифтового кабеля КПЛК</w:t>
      </w:r>
      <w:r>
        <w:rPr>
          <w:rFonts w:ascii="Times New Roman" w:hAnsi="Times New Roman" w:cs="Times New Roman"/>
          <w:sz w:val="24"/>
          <w:szCs w:val="24"/>
        </w:rPr>
        <w:t>, замена семи камер видеонаблюдения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изготовление и монтаж дверей на крышу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1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изготовление и монтаж решёток на вентиляционные стояки</w:t>
      </w:r>
    </w:p>
    <w:p w:rsidR="00FA1DD3" w:rsidRDefault="00FA1DD3" w:rsidP="00FA1DD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1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изготовление и монтаж  расширительного бака в ТП №1 </w:t>
      </w:r>
    </w:p>
    <w:p w:rsidR="00EA4778" w:rsidRDefault="00DA6732" w:rsidP="00EA477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Хозяйственная деятельность ЖСК № 680 в 2020 году сложилась таким образом, что по некоторым статьям имеется перерасход, а по некоторым статьям экономия. А общий итог по всем статьям вышел с экономией</w:t>
      </w:r>
      <w:r w:rsidR="001D5376">
        <w:rPr>
          <w:rFonts w:ascii="Times New Roman" w:hAnsi="Times New Roman" w:cs="Times New Roman"/>
          <w:sz w:val="24"/>
          <w:szCs w:val="24"/>
        </w:rPr>
        <w:t xml:space="preserve"> в </w:t>
      </w:r>
      <w:r w:rsidR="001D5376" w:rsidRPr="001D5376">
        <w:rPr>
          <w:rFonts w:ascii="Times New Roman" w:eastAsia="Times New Roman" w:hAnsi="Times New Roman" w:cs="Times New Roman"/>
          <w:szCs w:val="20"/>
          <w:lang w:eastAsia="ru-RU"/>
        </w:rPr>
        <w:t>103798,05</w:t>
      </w:r>
      <w:r>
        <w:rPr>
          <w:rFonts w:ascii="Times New Roman" w:hAnsi="Times New Roman" w:cs="Times New Roman"/>
          <w:sz w:val="24"/>
          <w:szCs w:val="24"/>
        </w:rPr>
        <w:t xml:space="preserve">, что позволило увеличить резервы ЖСК.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Внереализационная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деятельность ЖСК </w:t>
      </w:r>
      <w:r w:rsidR="00EA4778">
        <w:rPr>
          <w:rFonts w:ascii="Times New Roman" w:hAnsi="Times New Roman" w:cs="Times New Roman"/>
          <w:sz w:val="24"/>
          <w:szCs w:val="24"/>
        </w:rPr>
        <w:t xml:space="preserve">принесла доход в размере </w:t>
      </w:r>
      <w:r w:rsidR="00EA4778" w:rsidRPr="001D5376">
        <w:rPr>
          <w:rFonts w:ascii="Times New Roman" w:eastAsia="Times New Roman" w:hAnsi="Times New Roman" w:cs="Times New Roman"/>
          <w:szCs w:val="20"/>
          <w:lang w:eastAsia="ru-RU"/>
        </w:rPr>
        <w:t xml:space="preserve">189783,26 </w:t>
      </w:r>
      <w:r w:rsidR="00EA4778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p w:rsidR="00EA4778" w:rsidRDefault="00EA4778" w:rsidP="00072779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477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2021 году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статье </w:t>
      </w:r>
      <w:r>
        <w:rPr>
          <w:rFonts w:ascii="Times New Roman" w:hAnsi="Times New Roman" w:cs="Times New Roman"/>
          <w:sz w:val="24"/>
          <w:szCs w:val="24"/>
        </w:rPr>
        <w:t xml:space="preserve">«Текущий ремонт» </w:t>
      </w:r>
      <w:r w:rsidRPr="00EA4778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планируются</w:t>
      </w:r>
      <w:r w:rsid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следующие работы:</w:t>
      </w:r>
    </w:p>
    <w:p w:rsidR="00072779" w:rsidRDefault="00072779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072779">
        <w:t xml:space="preserve"> </w:t>
      </w:r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>Модернизаци</w:t>
      </w:r>
      <w:r w:rsidR="003E19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</w:t>
      </w:r>
      <w:proofErr w:type="spellStart"/>
      <w:r w:rsidR="003E19D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общедомового</w:t>
      </w:r>
      <w:proofErr w:type="spellEnd"/>
      <w:r w:rsidR="003E19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электроснабжения.</w:t>
      </w:r>
    </w:p>
    <w:p w:rsidR="00072779" w:rsidRDefault="00072779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072779">
        <w:t xml:space="preserve"> </w:t>
      </w:r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замена регуляторов давления и температуры в ТП № 1</w:t>
      </w:r>
    </w:p>
    <w:p w:rsidR="00072779" w:rsidRDefault="00072779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072779">
        <w:t xml:space="preserve"> </w:t>
      </w:r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замена </w:t>
      </w:r>
      <w:proofErr w:type="gramStart"/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>отводного</w:t>
      </w:r>
      <w:proofErr w:type="gramEnd"/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основных тяговых канатов на лифте в 5 парадной</w:t>
      </w:r>
    </w:p>
    <w:p w:rsidR="00072779" w:rsidRDefault="00072779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072779">
        <w:t xml:space="preserve"> </w:t>
      </w:r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>благоустройство придомовой территории</w:t>
      </w:r>
    </w:p>
    <w:p w:rsidR="000A69F2" w:rsidRDefault="00072779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072779">
        <w:t xml:space="preserve"> </w:t>
      </w:r>
      <w:r w:rsidRPr="00072779">
        <w:rPr>
          <w:rFonts w:ascii="Times New Roman" w:eastAsia="Times New Roman" w:hAnsi="Times New Roman" w:cs="Times New Roman"/>
          <w:sz w:val="24"/>
          <w:szCs w:val="20"/>
          <w:lang w:eastAsia="ru-RU"/>
        </w:rPr>
        <w:t>ремонт верхней части канализационных стояков</w:t>
      </w:r>
    </w:p>
    <w:p w:rsidR="00B535CF" w:rsidRDefault="00B535CF" w:rsidP="0007277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B535CF">
        <w:rPr>
          <w:rFonts w:ascii="Times New Roman" w:hAnsi="Times New Roman"/>
          <w:b/>
          <w:sz w:val="20"/>
          <w:szCs w:val="24"/>
        </w:rPr>
        <w:t xml:space="preserve"> </w:t>
      </w:r>
      <w:r w:rsidRPr="00B535CF">
        <w:rPr>
          <w:rFonts w:ascii="Times New Roman" w:hAnsi="Times New Roman"/>
          <w:sz w:val="20"/>
          <w:szCs w:val="24"/>
        </w:rPr>
        <w:t>проведени</w:t>
      </w:r>
      <w:r>
        <w:rPr>
          <w:rFonts w:ascii="Times New Roman" w:hAnsi="Times New Roman"/>
          <w:sz w:val="20"/>
          <w:szCs w:val="24"/>
        </w:rPr>
        <w:t>е</w:t>
      </w:r>
      <w:r>
        <w:rPr>
          <w:rFonts w:ascii="Times New Roman" w:hAnsi="Times New Roman"/>
          <w:b/>
          <w:sz w:val="20"/>
          <w:szCs w:val="24"/>
        </w:rPr>
        <w:t xml:space="preserve"> </w:t>
      </w:r>
      <w:r w:rsidRPr="00B535CF">
        <w:rPr>
          <w:rFonts w:ascii="Times New Roman" w:hAnsi="Times New Roman"/>
          <w:sz w:val="20"/>
          <w:szCs w:val="24"/>
        </w:rPr>
        <w:t>мероприятий по поиску источников переливов холодной воды</w:t>
      </w:r>
    </w:p>
    <w:p w:rsidR="001D5376" w:rsidRDefault="00DA027F" w:rsidP="00BF65DF">
      <w:pPr>
        <w:spacing w:after="0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Тарифы (размер платы за содержание жилого помещения в многоквартирном доме) приведены в Смете доходов и расходов на 2021 год. </w:t>
      </w:r>
      <w:r w:rsidR="00BF65DF">
        <w:rPr>
          <w:rFonts w:ascii="Times New Roman" w:eastAsia="Times New Roman" w:hAnsi="Times New Roman" w:cs="Times New Roman"/>
          <w:sz w:val="24"/>
          <w:szCs w:val="20"/>
          <w:lang w:eastAsia="ru-RU"/>
        </w:rPr>
        <w:t>Повышение тарифа за обслуживание лифтов обусловлено новым порядком расчёта этого тарифа, согласно Распоряжению комитета по тарифам Санкт-Петербурга от 20.12.2019 за № 255-р</w:t>
      </w:r>
      <w:r w:rsidR="00D64D15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95ED9">
        <w:rPr>
          <w:rFonts w:ascii="Times New Roman" w:hAnsi="Times New Roman" w:cs="Times New Roman"/>
          <w:sz w:val="24"/>
          <w:szCs w:val="28"/>
        </w:rPr>
        <w:t>Прием и исключение из членов ЖСК №680: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члены ЖСК № 680 принимаются: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Омилаева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А.А. кв. 56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Крестьянинов А.А. кв. 148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Сорочаев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И.Ю. кв. 201</w:t>
      </w:r>
    </w:p>
    <w:p w:rsidR="00495ED9" w:rsidRDefault="00495ED9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Сучилов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А.В. кв. 206</w:t>
      </w:r>
    </w:p>
    <w:p w:rsidR="00C26052" w:rsidRDefault="002B77AC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2B77A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9.6pt;margin-top:.15pt;width:198.4pt;height:119.0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В связи с куплей-продажей:</w:t>
                  </w:r>
                </w:p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Твердохлебов С.А. кв. 56</w:t>
                  </w:r>
                </w:p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Барашниченко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Н.А. кв.154</w:t>
                  </w:r>
                </w:p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Привиденцева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Л.А. кв. 170</w:t>
                  </w:r>
                </w:p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Ковальчук А.О. кв. 175</w:t>
                  </w:r>
                </w:p>
                <w:p w:rsidR="00C26052" w:rsidRDefault="00C26052" w:rsidP="00C2605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Розов Д.В. кв. 206</w:t>
                  </w:r>
                </w:p>
                <w:p w:rsidR="00126FC7" w:rsidRDefault="00126FC7"/>
              </w:txbxContent>
            </v:textbox>
          </v:shape>
        </w:pict>
      </w:r>
      <w:proofErr w:type="spellStart"/>
      <w:r w:rsidR="00C26052">
        <w:rPr>
          <w:rFonts w:ascii="Times New Roman" w:hAnsi="Times New Roman" w:cs="Times New Roman"/>
          <w:sz w:val="24"/>
          <w:szCs w:val="28"/>
        </w:rPr>
        <w:t>Исключяются</w:t>
      </w:r>
      <w:proofErr w:type="spellEnd"/>
      <w:r w:rsidR="00C26052">
        <w:rPr>
          <w:rFonts w:ascii="Times New Roman" w:hAnsi="Times New Roman" w:cs="Times New Roman"/>
          <w:sz w:val="24"/>
          <w:szCs w:val="28"/>
        </w:rPr>
        <w:t xml:space="preserve"> в связи со смертью: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Юноша-Шанявская Л.И. кв. 87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Ионанова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Т.И. </w:t>
      </w:r>
      <w:proofErr w:type="spellStart"/>
      <w:r>
        <w:rPr>
          <w:rFonts w:ascii="Times New Roman" w:hAnsi="Times New Roman" w:cs="Times New Roman"/>
          <w:sz w:val="24"/>
          <w:szCs w:val="28"/>
        </w:rPr>
        <w:t>кв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161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Егорова В.А. кв. 144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Михайлов М.Г. кв. 136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Грешнов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А.А. кв. 148</w:t>
      </w:r>
    </w:p>
    <w:p w:rsidR="00C26052" w:rsidRDefault="00C26052" w:rsidP="00C26052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Спривуль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А.П. кв. 201</w:t>
      </w:r>
    </w:p>
    <w:p w:rsidR="00126FC7" w:rsidRDefault="00126FC7" w:rsidP="00495ED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17280" w:rsidRDefault="001D5376" w:rsidP="00C26052">
      <w:pPr>
        <w:spacing w:after="0"/>
        <w:ind w:firstLine="709"/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Председатель правления ЖСК № 680                                 С.В. Васильев</w:t>
      </w:r>
    </w:p>
    <w:p w:rsidR="00917280" w:rsidRDefault="00917280" w:rsidP="00917280">
      <w:pPr>
        <w:ind w:firstLine="142"/>
      </w:pPr>
    </w:p>
    <w:sectPr w:rsidR="00917280" w:rsidSect="00EA6E7B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917280"/>
    <w:rsid w:val="00072779"/>
    <w:rsid w:val="000A69F2"/>
    <w:rsid w:val="00126FC7"/>
    <w:rsid w:val="001D5376"/>
    <w:rsid w:val="002B77AC"/>
    <w:rsid w:val="00387CD6"/>
    <w:rsid w:val="003E19D7"/>
    <w:rsid w:val="00495ED9"/>
    <w:rsid w:val="00555A1A"/>
    <w:rsid w:val="007B7CC2"/>
    <w:rsid w:val="008506B6"/>
    <w:rsid w:val="00917280"/>
    <w:rsid w:val="00A10253"/>
    <w:rsid w:val="00A63D5D"/>
    <w:rsid w:val="00B535CF"/>
    <w:rsid w:val="00BF65DF"/>
    <w:rsid w:val="00C26052"/>
    <w:rsid w:val="00D64D15"/>
    <w:rsid w:val="00D86051"/>
    <w:rsid w:val="00DA027F"/>
    <w:rsid w:val="00DA6732"/>
    <w:rsid w:val="00E52E3C"/>
    <w:rsid w:val="00E539B7"/>
    <w:rsid w:val="00EA4778"/>
    <w:rsid w:val="00EA6E7B"/>
    <w:rsid w:val="00FA1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539B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2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2021-04-26T12:21:00Z</cp:lastPrinted>
  <dcterms:created xsi:type="dcterms:W3CDTF">2021-04-26T15:38:00Z</dcterms:created>
  <dcterms:modified xsi:type="dcterms:W3CDTF">2021-04-28T09:40:00Z</dcterms:modified>
</cp:coreProperties>
</file>