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011" w:rsidRDefault="00824A88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ОТЧЕТ РЕВИЗИОННОЙ КОМИССИИ ЖСК 680</w:t>
      </w:r>
    </w:p>
    <w:p w:rsidR="00711011" w:rsidRDefault="00711011">
      <w:pPr>
        <w:spacing w:line="289" w:lineRule="exact"/>
        <w:rPr>
          <w:sz w:val="24"/>
          <w:szCs w:val="24"/>
        </w:rPr>
      </w:pPr>
    </w:p>
    <w:p w:rsidR="00711011" w:rsidRDefault="00824A88">
      <w:pPr>
        <w:numPr>
          <w:ilvl w:val="0"/>
          <w:numId w:val="1"/>
        </w:numPr>
        <w:tabs>
          <w:tab w:val="left" w:pos="543"/>
        </w:tabs>
        <w:spacing w:line="234" w:lineRule="auto"/>
        <w:ind w:left="1680" w:right="300" w:hanging="137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ФИНАНСОВОЙ-ХОЗЯЙСТВЕННОЙ ДЕЯТЕЛЬНОСТИ ЖИЛИЩНО-СТРОИТЕЛЬНОГО КООПЕРАТИВА № 680 ЗА ПЕРИОД С 01.01.</w:t>
      </w:r>
      <w:r w:rsidR="000667D3">
        <w:rPr>
          <w:rFonts w:eastAsia="Times New Roman"/>
          <w:sz w:val="24"/>
          <w:szCs w:val="24"/>
        </w:rPr>
        <w:t>20</w:t>
      </w:r>
      <w:r w:rsidR="007E7254">
        <w:rPr>
          <w:rFonts w:eastAsia="Times New Roman"/>
          <w:sz w:val="24"/>
          <w:szCs w:val="24"/>
        </w:rPr>
        <w:t>20</w:t>
      </w:r>
      <w:r>
        <w:rPr>
          <w:rFonts w:eastAsia="Times New Roman"/>
          <w:sz w:val="24"/>
          <w:szCs w:val="24"/>
        </w:rPr>
        <w:t>г. ПО 31.12.</w:t>
      </w:r>
      <w:r w:rsidR="000667D3">
        <w:rPr>
          <w:rFonts w:eastAsia="Times New Roman"/>
          <w:sz w:val="24"/>
          <w:szCs w:val="24"/>
        </w:rPr>
        <w:t>20</w:t>
      </w:r>
      <w:r w:rsidR="007E7254">
        <w:rPr>
          <w:rFonts w:eastAsia="Times New Roman"/>
          <w:sz w:val="24"/>
          <w:szCs w:val="24"/>
        </w:rPr>
        <w:t>20</w:t>
      </w:r>
      <w:r>
        <w:rPr>
          <w:rFonts w:eastAsia="Times New Roman"/>
          <w:sz w:val="24"/>
          <w:szCs w:val="24"/>
        </w:rPr>
        <w:t>г.</w:t>
      </w:r>
    </w:p>
    <w:p w:rsidR="00711011" w:rsidRDefault="00711011">
      <w:pPr>
        <w:spacing w:line="280" w:lineRule="exact"/>
        <w:rPr>
          <w:sz w:val="24"/>
          <w:szCs w:val="24"/>
        </w:rPr>
      </w:pPr>
    </w:p>
    <w:p w:rsidR="00711011" w:rsidRDefault="00824A88">
      <w:pPr>
        <w:tabs>
          <w:tab w:val="left" w:pos="7340"/>
        </w:tabs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 Санкт-Петербург</w:t>
      </w:r>
      <w:r>
        <w:rPr>
          <w:sz w:val="20"/>
          <w:szCs w:val="20"/>
        </w:rPr>
        <w:tab/>
      </w:r>
      <w:r w:rsidR="00E12CF5">
        <w:rPr>
          <w:rFonts w:eastAsia="Times New Roman"/>
          <w:sz w:val="23"/>
          <w:szCs w:val="23"/>
        </w:rPr>
        <w:t>«3</w:t>
      </w:r>
      <w:r w:rsidR="007E7254">
        <w:rPr>
          <w:rFonts w:eastAsia="Times New Roman"/>
          <w:sz w:val="23"/>
          <w:szCs w:val="23"/>
        </w:rPr>
        <w:t>1</w:t>
      </w:r>
      <w:r w:rsidR="00225458">
        <w:rPr>
          <w:rFonts w:eastAsia="Times New Roman"/>
          <w:sz w:val="23"/>
          <w:szCs w:val="23"/>
        </w:rPr>
        <w:t>» марта 202</w:t>
      </w:r>
      <w:r w:rsidR="007E7254">
        <w:rPr>
          <w:rFonts w:eastAsia="Times New Roman"/>
          <w:sz w:val="23"/>
          <w:szCs w:val="23"/>
        </w:rPr>
        <w:t>1</w:t>
      </w:r>
      <w:r>
        <w:rPr>
          <w:rFonts w:eastAsia="Times New Roman"/>
          <w:sz w:val="23"/>
          <w:szCs w:val="23"/>
        </w:rPr>
        <w:t xml:space="preserve"> г.</w:t>
      </w:r>
    </w:p>
    <w:p w:rsidR="00711011" w:rsidRDefault="00711011">
      <w:pPr>
        <w:spacing w:line="293" w:lineRule="exact"/>
        <w:rPr>
          <w:sz w:val="24"/>
          <w:szCs w:val="24"/>
        </w:rPr>
      </w:pPr>
    </w:p>
    <w:p w:rsidR="00711011" w:rsidRDefault="00824A88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Ревизионная комиссия в составе: </w:t>
      </w:r>
      <w:r w:rsidR="00021B8F">
        <w:rPr>
          <w:rFonts w:eastAsia="Times New Roman"/>
          <w:sz w:val="24"/>
          <w:szCs w:val="24"/>
        </w:rPr>
        <w:t xml:space="preserve">Председателя ревизионной комиссии </w:t>
      </w:r>
      <w:r w:rsidR="007E7254">
        <w:rPr>
          <w:rFonts w:eastAsia="Times New Roman"/>
          <w:sz w:val="24"/>
          <w:szCs w:val="24"/>
        </w:rPr>
        <w:t>–</w:t>
      </w:r>
      <w:r w:rsidR="00021B8F">
        <w:rPr>
          <w:rFonts w:eastAsia="Times New Roman"/>
          <w:sz w:val="24"/>
          <w:szCs w:val="24"/>
        </w:rPr>
        <w:t xml:space="preserve"> </w:t>
      </w:r>
      <w:r w:rsidR="007E7254">
        <w:rPr>
          <w:rFonts w:eastAsia="Times New Roman"/>
          <w:sz w:val="24"/>
          <w:szCs w:val="24"/>
        </w:rPr>
        <w:t>Михайлова Т.М.</w:t>
      </w:r>
      <w:r>
        <w:rPr>
          <w:rFonts w:eastAsia="Times New Roman"/>
          <w:sz w:val="24"/>
          <w:szCs w:val="24"/>
        </w:rPr>
        <w:t xml:space="preserve">, </w:t>
      </w:r>
      <w:r w:rsidR="00021B8F">
        <w:rPr>
          <w:rFonts w:eastAsia="Times New Roman"/>
          <w:sz w:val="24"/>
          <w:szCs w:val="24"/>
        </w:rPr>
        <w:t xml:space="preserve">членов ревизионной комиссии: </w:t>
      </w:r>
      <w:proofErr w:type="spellStart"/>
      <w:r w:rsidR="007E7254">
        <w:rPr>
          <w:rFonts w:eastAsia="Times New Roman"/>
          <w:sz w:val="24"/>
          <w:szCs w:val="24"/>
        </w:rPr>
        <w:t>Чугунникова</w:t>
      </w:r>
      <w:proofErr w:type="spellEnd"/>
      <w:r w:rsidR="007E7254">
        <w:rPr>
          <w:rFonts w:eastAsia="Times New Roman"/>
          <w:sz w:val="24"/>
          <w:szCs w:val="24"/>
        </w:rPr>
        <w:t xml:space="preserve"> Т.А.</w:t>
      </w:r>
      <w:r w:rsidR="000B36EB">
        <w:rPr>
          <w:rFonts w:eastAsia="Times New Roman"/>
          <w:sz w:val="24"/>
          <w:szCs w:val="24"/>
        </w:rPr>
        <w:t>.</w:t>
      </w:r>
      <w:r w:rsidR="00627AD1">
        <w:rPr>
          <w:rFonts w:eastAsia="Times New Roman"/>
          <w:sz w:val="24"/>
          <w:szCs w:val="24"/>
        </w:rPr>
        <w:t xml:space="preserve">, </w:t>
      </w:r>
      <w:proofErr w:type="spellStart"/>
      <w:r w:rsidR="00BF5178">
        <w:rPr>
          <w:rFonts w:eastAsia="Times New Roman"/>
          <w:sz w:val="24"/>
          <w:szCs w:val="24"/>
        </w:rPr>
        <w:t>Барбарич</w:t>
      </w:r>
      <w:proofErr w:type="spellEnd"/>
      <w:r w:rsidR="00BF5178">
        <w:rPr>
          <w:rFonts w:eastAsia="Times New Roman"/>
          <w:sz w:val="24"/>
          <w:szCs w:val="24"/>
        </w:rPr>
        <w:t xml:space="preserve"> С.</w:t>
      </w:r>
      <w:r w:rsidR="00627AD1">
        <w:rPr>
          <w:rFonts w:eastAsia="Times New Roman"/>
          <w:sz w:val="24"/>
          <w:szCs w:val="24"/>
        </w:rPr>
        <w:t>И</w:t>
      </w:r>
      <w:r w:rsidR="00BF5178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 xml:space="preserve"> в период с 27 февраля 20</w:t>
      </w:r>
      <w:r w:rsidR="007E7254">
        <w:rPr>
          <w:rFonts w:eastAsia="Times New Roman"/>
          <w:sz w:val="24"/>
          <w:szCs w:val="24"/>
        </w:rPr>
        <w:t>20</w:t>
      </w:r>
      <w:r>
        <w:rPr>
          <w:rFonts w:eastAsia="Times New Roman"/>
          <w:sz w:val="24"/>
          <w:szCs w:val="24"/>
        </w:rPr>
        <w:t xml:space="preserve"> г. по 13 марта 20</w:t>
      </w:r>
      <w:r w:rsidR="007E7254">
        <w:rPr>
          <w:rFonts w:eastAsia="Times New Roman"/>
          <w:sz w:val="24"/>
          <w:szCs w:val="24"/>
        </w:rPr>
        <w:t>20</w:t>
      </w:r>
      <w:r>
        <w:rPr>
          <w:rFonts w:eastAsia="Times New Roman"/>
          <w:sz w:val="24"/>
          <w:szCs w:val="24"/>
        </w:rPr>
        <w:t xml:space="preserve"> г. провела ревизию финансово-хозяйственной деятельности ЖСК</w:t>
      </w:r>
      <w:r w:rsidR="00021B8F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680 за период с 1 января</w:t>
      </w:r>
      <w:r w:rsidR="00021B8F">
        <w:rPr>
          <w:rFonts w:eastAsia="Times New Roman"/>
          <w:sz w:val="24"/>
          <w:szCs w:val="24"/>
        </w:rPr>
        <w:t xml:space="preserve"> 20</w:t>
      </w:r>
      <w:r w:rsidR="007E7254">
        <w:rPr>
          <w:rFonts w:eastAsia="Times New Roman"/>
          <w:sz w:val="24"/>
          <w:szCs w:val="24"/>
        </w:rPr>
        <w:t>20</w:t>
      </w:r>
      <w:r w:rsidR="00021B8F">
        <w:rPr>
          <w:rFonts w:eastAsia="Times New Roman"/>
          <w:sz w:val="24"/>
          <w:szCs w:val="24"/>
        </w:rPr>
        <w:t xml:space="preserve"> г.</w:t>
      </w:r>
      <w:r>
        <w:rPr>
          <w:rFonts w:eastAsia="Times New Roman"/>
          <w:sz w:val="24"/>
          <w:szCs w:val="24"/>
        </w:rPr>
        <w:t xml:space="preserve"> по 31 декабря 20</w:t>
      </w:r>
      <w:r w:rsidR="007E7254">
        <w:rPr>
          <w:rFonts w:eastAsia="Times New Roman"/>
          <w:sz w:val="24"/>
          <w:szCs w:val="24"/>
        </w:rPr>
        <w:t>20</w:t>
      </w:r>
      <w:r>
        <w:rPr>
          <w:rFonts w:eastAsia="Times New Roman"/>
          <w:sz w:val="24"/>
          <w:szCs w:val="24"/>
        </w:rPr>
        <w:t>г. в присутствии председателя правления ЖСК</w:t>
      </w:r>
      <w:r w:rsidR="00021B8F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68</w:t>
      </w:r>
      <w:r w:rsidR="00021B8F">
        <w:rPr>
          <w:rFonts w:eastAsia="Times New Roman"/>
          <w:sz w:val="24"/>
          <w:szCs w:val="24"/>
        </w:rPr>
        <w:t>0</w:t>
      </w:r>
      <w:r>
        <w:rPr>
          <w:rFonts w:eastAsia="Times New Roman"/>
          <w:sz w:val="24"/>
          <w:szCs w:val="24"/>
        </w:rPr>
        <w:t xml:space="preserve"> </w:t>
      </w:r>
      <w:r w:rsidR="007E7254">
        <w:rPr>
          <w:rFonts w:eastAsia="Times New Roman"/>
          <w:sz w:val="24"/>
          <w:szCs w:val="24"/>
        </w:rPr>
        <w:t xml:space="preserve">Васильева С.В. и </w:t>
      </w:r>
      <w:r>
        <w:rPr>
          <w:rFonts w:eastAsia="Times New Roman"/>
          <w:sz w:val="24"/>
          <w:szCs w:val="24"/>
        </w:rPr>
        <w:t xml:space="preserve"> </w:t>
      </w:r>
      <w:r w:rsidR="00866762">
        <w:rPr>
          <w:rFonts w:eastAsia="Times New Roman"/>
          <w:sz w:val="24"/>
          <w:szCs w:val="24"/>
        </w:rPr>
        <w:t>бу</w:t>
      </w:r>
      <w:r>
        <w:rPr>
          <w:rFonts w:eastAsia="Times New Roman"/>
          <w:sz w:val="24"/>
          <w:szCs w:val="24"/>
        </w:rPr>
        <w:t>хгалтера</w:t>
      </w:r>
      <w:r w:rsidR="000B36EB">
        <w:rPr>
          <w:rFonts w:eastAsia="Times New Roman"/>
          <w:sz w:val="24"/>
          <w:szCs w:val="24"/>
        </w:rPr>
        <w:t xml:space="preserve"> </w:t>
      </w:r>
      <w:proofErr w:type="spellStart"/>
      <w:r w:rsidR="000B36EB">
        <w:rPr>
          <w:rFonts w:eastAsia="Times New Roman"/>
          <w:sz w:val="24"/>
          <w:szCs w:val="24"/>
        </w:rPr>
        <w:t>Баранцевой</w:t>
      </w:r>
      <w:proofErr w:type="spellEnd"/>
      <w:r w:rsidR="000B36EB">
        <w:rPr>
          <w:rFonts w:eastAsia="Times New Roman"/>
          <w:sz w:val="24"/>
          <w:szCs w:val="24"/>
        </w:rPr>
        <w:t xml:space="preserve"> М.</w:t>
      </w:r>
      <w:r w:rsidR="00021B8F">
        <w:rPr>
          <w:rFonts w:eastAsia="Times New Roman"/>
          <w:sz w:val="24"/>
          <w:szCs w:val="24"/>
        </w:rPr>
        <w:t>А</w:t>
      </w:r>
      <w:r>
        <w:rPr>
          <w:rFonts w:eastAsia="Times New Roman"/>
          <w:sz w:val="24"/>
          <w:szCs w:val="24"/>
        </w:rPr>
        <w:t xml:space="preserve"> </w:t>
      </w:r>
    </w:p>
    <w:p w:rsidR="00711011" w:rsidRDefault="00711011">
      <w:pPr>
        <w:spacing w:line="298" w:lineRule="exact"/>
        <w:rPr>
          <w:sz w:val="24"/>
          <w:szCs w:val="24"/>
        </w:rPr>
      </w:pPr>
    </w:p>
    <w:p w:rsidR="00711011" w:rsidRDefault="00824A88">
      <w:pPr>
        <w:spacing w:line="236" w:lineRule="auto"/>
        <w:ind w:firstLine="3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Проверка предполагала изучение финансово-хозяйственной и другой документации ЖСК, проведение анализа этих документов с целью представления членам ЖСК наиболее полной и объективной </w:t>
      </w:r>
      <w:r w:rsidR="00021B8F">
        <w:rPr>
          <w:rFonts w:eastAsia="Times New Roman"/>
          <w:sz w:val="24"/>
          <w:szCs w:val="24"/>
        </w:rPr>
        <w:t>информации о</w:t>
      </w:r>
      <w:r>
        <w:rPr>
          <w:rFonts w:eastAsia="Times New Roman"/>
          <w:sz w:val="24"/>
          <w:szCs w:val="24"/>
        </w:rPr>
        <w:t xml:space="preserve"> финансовых дел ЖСК.</w:t>
      </w:r>
    </w:p>
    <w:p w:rsidR="00711011" w:rsidRDefault="00711011">
      <w:pPr>
        <w:spacing w:line="281" w:lineRule="exact"/>
        <w:rPr>
          <w:sz w:val="24"/>
          <w:szCs w:val="24"/>
        </w:rPr>
      </w:pPr>
    </w:p>
    <w:p w:rsidR="00711011" w:rsidRDefault="00824A88">
      <w:pPr>
        <w:numPr>
          <w:ilvl w:val="0"/>
          <w:numId w:val="2"/>
        </w:numPr>
        <w:tabs>
          <w:tab w:val="left" w:pos="420"/>
        </w:tabs>
        <w:ind w:left="420" w:hanging="4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 проверке комиссия руководствовалась следующими нормативными документами:</w:t>
      </w:r>
    </w:p>
    <w:p w:rsidR="00711011" w:rsidRDefault="00711011">
      <w:pPr>
        <w:spacing w:line="1" w:lineRule="exact"/>
        <w:rPr>
          <w:rFonts w:eastAsia="Times New Roman"/>
          <w:sz w:val="24"/>
          <w:szCs w:val="24"/>
        </w:rPr>
      </w:pPr>
    </w:p>
    <w:p w:rsidR="00711011" w:rsidRPr="000B36EB" w:rsidRDefault="00824A88">
      <w:pPr>
        <w:numPr>
          <w:ilvl w:val="1"/>
          <w:numId w:val="2"/>
        </w:numPr>
        <w:tabs>
          <w:tab w:val="left" w:pos="1080"/>
        </w:tabs>
        <w:ind w:left="1080" w:hanging="36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Гражданский кодекс РФ</w:t>
      </w:r>
    </w:p>
    <w:p w:rsidR="000B36EB" w:rsidRDefault="000B36EB">
      <w:pPr>
        <w:numPr>
          <w:ilvl w:val="1"/>
          <w:numId w:val="2"/>
        </w:numPr>
        <w:tabs>
          <w:tab w:val="left" w:pos="1080"/>
        </w:tabs>
        <w:ind w:left="1080" w:hanging="36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Налоговый кодекс РФ</w:t>
      </w:r>
    </w:p>
    <w:p w:rsidR="00711011" w:rsidRDefault="00711011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711011" w:rsidRDefault="00824A88">
      <w:pPr>
        <w:numPr>
          <w:ilvl w:val="1"/>
          <w:numId w:val="2"/>
        </w:numPr>
        <w:tabs>
          <w:tab w:val="left" w:pos="1080"/>
        </w:tabs>
        <w:ind w:left="1080" w:hanging="36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Жилищный кодекс РФ</w:t>
      </w:r>
    </w:p>
    <w:p w:rsidR="00711011" w:rsidRDefault="00711011">
      <w:pPr>
        <w:spacing w:line="2" w:lineRule="exact"/>
        <w:rPr>
          <w:sz w:val="24"/>
          <w:szCs w:val="24"/>
        </w:rPr>
      </w:pPr>
    </w:p>
    <w:p w:rsidR="00711011" w:rsidRDefault="00824A88">
      <w:pPr>
        <w:tabs>
          <w:tab w:val="left" w:pos="1060"/>
        </w:tabs>
        <w:spacing w:line="230" w:lineRule="auto"/>
        <w:ind w:left="1080" w:hanging="359"/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Постановление Правительства РФ «О предоставлении коммунальных услуг собственникам и пользователям помещений в многоквартирных домах и жилых домах» от 6 мая 2011 г. № 354 (с изменениями и дополнениями)</w:t>
      </w:r>
    </w:p>
    <w:p w:rsidR="00711011" w:rsidRDefault="00711011">
      <w:pPr>
        <w:spacing w:line="31" w:lineRule="exact"/>
        <w:rPr>
          <w:sz w:val="24"/>
          <w:szCs w:val="24"/>
        </w:rPr>
      </w:pPr>
    </w:p>
    <w:p w:rsidR="00711011" w:rsidRDefault="00824A88">
      <w:pPr>
        <w:numPr>
          <w:ilvl w:val="1"/>
          <w:numId w:val="3"/>
        </w:numPr>
        <w:tabs>
          <w:tab w:val="left" w:pos="1080"/>
        </w:tabs>
        <w:spacing w:line="237" w:lineRule="auto"/>
        <w:ind w:left="1080" w:hanging="36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Федеральный закон от 6 декабря 2011 г. № 402-ФЗ «О бухгалтерском учете».</w:t>
      </w:r>
    </w:p>
    <w:p w:rsidR="00711011" w:rsidRDefault="00711011">
      <w:pPr>
        <w:spacing w:line="280" w:lineRule="exact"/>
        <w:rPr>
          <w:rFonts w:ascii="Symbol" w:eastAsia="Symbol" w:hAnsi="Symbol" w:cs="Symbol"/>
          <w:sz w:val="24"/>
          <w:szCs w:val="24"/>
        </w:rPr>
      </w:pPr>
    </w:p>
    <w:p w:rsidR="00711011" w:rsidRDefault="00824A88">
      <w:pPr>
        <w:numPr>
          <w:ilvl w:val="0"/>
          <w:numId w:val="3"/>
        </w:numPr>
        <w:tabs>
          <w:tab w:val="left" w:pos="240"/>
        </w:tabs>
        <w:ind w:left="24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Для проведения проверки были затребованы следующие документы:</w:t>
      </w:r>
    </w:p>
    <w:p w:rsidR="00711011" w:rsidRDefault="00711011">
      <w:pPr>
        <w:spacing w:line="1" w:lineRule="exact"/>
        <w:rPr>
          <w:rFonts w:eastAsia="Times New Roman"/>
          <w:sz w:val="24"/>
          <w:szCs w:val="24"/>
        </w:rPr>
      </w:pPr>
    </w:p>
    <w:p w:rsidR="00711011" w:rsidRDefault="00824A88" w:rsidP="00A6044A">
      <w:pPr>
        <w:numPr>
          <w:ilvl w:val="1"/>
          <w:numId w:val="3"/>
        </w:numPr>
        <w:tabs>
          <w:tab w:val="left" w:pos="1080"/>
        </w:tabs>
        <w:ind w:left="1080" w:hanging="36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Устав, смета по содержанию и текущему ремонту жилого дома на 20</w:t>
      </w:r>
      <w:r w:rsidR="007E7254">
        <w:rPr>
          <w:rFonts w:eastAsia="Times New Roman"/>
          <w:sz w:val="24"/>
          <w:szCs w:val="24"/>
        </w:rPr>
        <w:t>20</w:t>
      </w:r>
      <w:r>
        <w:rPr>
          <w:rFonts w:eastAsia="Times New Roman"/>
          <w:sz w:val="24"/>
          <w:szCs w:val="24"/>
        </w:rPr>
        <w:t>г.</w:t>
      </w:r>
    </w:p>
    <w:p w:rsidR="00711011" w:rsidRDefault="00824A88" w:rsidP="00A6044A">
      <w:pPr>
        <w:numPr>
          <w:ilvl w:val="1"/>
          <w:numId w:val="3"/>
        </w:numPr>
        <w:tabs>
          <w:tab w:val="left" w:pos="1080"/>
        </w:tabs>
        <w:ind w:left="1080" w:hanging="36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Протоколы общих собраний собственников и членов ЖСК в 20</w:t>
      </w:r>
      <w:r w:rsidR="007E7254">
        <w:rPr>
          <w:rFonts w:eastAsia="Times New Roman"/>
          <w:sz w:val="24"/>
          <w:szCs w:val="24"/>
        </w:rPr>
        <w:t>20</w:t>
      </w:r>
      <w:r>
        <w:rPr>
          <w:rFonts w:eastAsia="Times New Roman"/>
          <w:sz w:val="24"/>
          <w:szCs w:val="24"/>
        </w:rPr>
        <w:t>г;</w:t>
      </w:r>
    </w:p>
    <w:p w:rsidR="00A834D1" w:rsidRPr="00A834D1" w:rsidRDefault="00824A88" w:rsidP="00A6044A">
      <w:pPr>
        <w:numPr>
          <w:ilvl w:val="1"/>
          <w:numId w:val="3"/>
        </w:numPr>
        <w:tabs>
          <w:tab w:val="left" w:pos="1080"/>
        </w:tabs>
        <w:ind w:left="1078" w:hanging="369"/>
        <w:rPr>
          <w:rFonts w:ascii="Symbol" w:eastAsia="Symbol" w:hAnsi="Symbol" w:cs="Symbol"/>
          <w:sz w:val="24"/>
          <w:szCs w:val="24"/>
        </w:rPr>
      </w:pPr>
      <w:r w:rsidRPr="00A834D1">
        <w:rPr>
          <w:rFonts w:eastAsia="Times New Roman"/>
          <w:sz w:val="24"/>
          <w:szCs w:val="24"/>
        </w:rPr>
        <w:t>Договора с подрядными, ресурсо</w:t>
      </w:r>
      <w:r w:rsidR="00021B8F" w:rsidRPr="00A834D1">
        <w:rPr>
          <w:rFonts w:eastAsia="Times New Roman"/>
          <w:sz w:val="24"/>
          <w:szCs w:val="24"/>
        </w:rPr>
        <w:t>снабжаю</w:t>
      </w:r>
      <w:r w:rsidRPr="00A834D1">
        <w:rPr>
          <w:rFonts w:eastAsia="Times New Roman"/>
          <w:sz w:val="24"/>
          <w:szCs w:val="24"/>
        </w:rPr>
        <w:t>щими и иными организациями, заключенными в 20</w:t>
      </w:r>
      <w:r w:rsidR="00A6044A">
        <w:rPr>
          <w:rFonts w:eastAsia="Times New Roman"/>
          <w:sz w:val="24"/>
          <w:szCs w:val="24"/>
        </w:rPr>
        <w:t>20</w:t>
      </w:r>
      <w:r w:rsidRPr="00A834D1">
        <w:rPr>
          <w:rFonts w:eastAsia="Times New Roman"/>
          <w:sz w:val="24"/>
          <w:szCs w:val="24"/>
        </w:rPr>
        <w:t xml:space="preserve"> г. и действующие на 01.01.20</w:t>
      </w:r>
      <w:r w:rsidR="00A6044A">
        <w:rPr>
          <w:rFonts w:eastAsia="Times New Roman"/>
          <w:sz w:val="24"/>
          <w:szCs w:val="24"/>
        </w:rPr>
        <w:t>20</w:t>
      </w:r>
      <w:r w:rsidRPr="00A834D1">
        <w:rPr>
          <w:rFonts w:eastAsia="Times New Roman"/>
          <w:sz w:val="24"/>
          <w:szCs w:val="24"/>
        </w:rPr>
        <w:t>г</w:t>
      </w:r>
    </w:p>
    <w:p w:rsidR="00711011" w:rsidRPr="00E54612" w:rsidRDefault="00824A88" w:rsidP="00A6044A">
      <w:pPr>
        <w:numPr>
          <w:ilvl w:val="1"/>
          <w:numId w:val="3"/>
        </w:numPr>
        <w:tabs>
          <w:tab w:val="left" w:pos="1080"/>
        </w:tabs>
        <w:ind w:left="1080" w:hanging="369"/>
        <w:rPr>
          <w:rFonts w:ascii="Symbol" w:eastAsia="Symbol" w:hAnsi="Symbol" w:cs="Symbol"/>
          <w:sz w:val="24"/>
          <w:szCs w:val="24"/>
        </w:rPr>
      </w:pPr>
      <w:r w:rsidRPr="00E54612">
        <w:rPr>
          <w:rFonts w:eastAsia="Times New Roman"/>
          <w:sz w:val="24"/>
          <w:szCs w:val="24"/>
        </w:rPr>
        <w:t>Договора на содержание</w:t>
      </w:r>
      <w:r w:rsidR="00E54612" w:rsidRPr="00E54612">
        <w:rPr>
          <w:rFonts w:eastAsia="Times New Roman"/>
          <w:sz w:val="24"/>
          <w:szCs w:val="24"/>
        </w:rPr>
        <w:t xml:space="preserve"> и</w:t>
      </w:r>
      <w:r w:rsidRPr="00E54612">
        <w:rPr>
          <w:rFonts w:eastAsia="Times New Roman"/>
          <w:sz w:val="24"/>
          <w:szCs w:val="24"/>
        </w:rPr>
        <w:t xml:space="preserve"> текущи</w:t>
      </w:r>
      <w:r w:rsidR="00021B8F" w:rsidRPr="00E54612">
        <w:rPr>
          <w:rFonts w:eastAsia="Times New Roman"/>
          <w:sz w:val="24"/>
          <w:szCs w:val="24"/>
        </w:rPr>
        <w:t>й</w:t>
      </w:r>
      <w:r w:rsidRPr="00E54612">
        <w:rPr>
          <w:rFonts w:eastAsia="Times New Roman"/>
          <w:sz w:val="24"/>
          <w:szCs w:val="24"/>
        </w:rPr>
        <w:t xml:space="preserve"> ремонт общего имущества, заключенные в 20</w:t>
      </w:r>
      <w:r w:rsidR="00A6044A">
        <w:rPr>
          <w:rFonts w:eastAsia="Times New Roman"/>
          <w:sz w:val="24"/>
          <w:szCs w:val="24"/>
        </w:rPr>
        <w:t>20</w:t>
      </w:r>
      <w:r w:rsidRPr="00E54612">
        <w:rPr>
          <w:rFonts w:eastAsia="Times New Roman"/>
          <w:sz w:val="24"/>
          <w:szCs w:val="24"/>
        </w:rPr>
        <w:t xml:space="preserve"> г. </w:t>
      </w:r>
    </w:p>
    <w:p w:rsidR="00711011" w:rsidRDefault="00824A88" w:rsidP="00A6044A">
      <w:pPr>
        <w:numPr>
          <w:ilvl w:val="1"/>
          <w:numId w:val="3"/>
        </w:numPr>
        <w:tabs>
          <w:tab w:val="left" w:pos="1080"/>
        </w:tabs>
        <w:ind w:left="1080" w:hanging="36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Сметы, акты на выполнение работ по текущим ремонтам;</w:t>
      </w:r>
    </w:p>
    <w:p w:rsidR="00711011" w:rsidRDefault="00824A88" w:rsidP="00A6044A">
      <w:pPr>
        <w:numPr>
          <w:ilvl w:val="1"/>
          <w:numId w:val="3"/>
        </w:numPr>
        <w:tabs>
          <w:tab w:val="left" w:pos="1080"/>
        </w:tabs>
        <w:ind w:left="1080" w:hanging="36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Первичные учетные документы и регистры бухгалтерского учета за 20</w:t>
      </w:r>
      <w:r w:rsidR="00A6044A">
        <w:rPr>
          <w:rFonts w:eastAsia="Times New Roman"/>
          <w:sz w:val="24"/>
          <w:szCs w:val="24"/>
        </w:rPr>
        <w:t>20</w:t>
      </w:r>
      <w:r>
        <w:rPr>
          <w:rFonts w:eastAsia="Times New Roman"/>
          <w:sz w:val="24"/>
          <w:szCs w:val="24"/>
        </w:rPr>
        <w:t xml:space="preserve"> г.</w:t>
      </w:r>
    </w:p>
    <w:p w:rsidR="00711011" w:rsidRDefault="00824A88" w:rsidP="00A6044A">
      <w:pPr>
        <w:numPr>
          <w:ilvl w:val="1"/>
          <w:numId w:val="3"/>
        </w:numPr>
        <w:tabs>
          <w:tab w:val="left" w:pos="1080"/>
        </w:tabs>
        <w:ind w:left="1080" w:hanging="369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  <w:r w:rsidR="005237AE">
        <w:rPr>
          <w:sz w:val="24"/>
          <w:szCs w:val="24"/>
        </w:rPr>
        <w:t>Расчет налога в связи с применением упрощенной системы налогообложения (УСН) и прочая налоговая отчётн</w:t>
      </w:r>
      <w:r w:rsidR="00866762">
        <w:rPr>
          <w:sz w:val="24"/>
          <w:szCs w:val="24"/>
        </w:rPr>
        <w:t>о</w:t>
      </w:r>
      <w:r w:rsidR="005237AE">
        <w:rPr>
          <w:sz w:val="24"/>
          <w:szCs w:val="24"/>
        </w:rPr>
        <w:t>сть.</w:t>
      </w:r>
      <w:r w:rsidR="005237AE">
        <w:rPr>
          <w:rFonts w:eastAsia="Times New Roman"/>
          <w:sz w:val="24"/>
          <w:szCs w:val="24"/>
        </w:rPr>
        <w:t xml:space="preserve"> </w:t>
      </w:r>
    </w:p>
    <w:p w:rsidR="00711011" w:rsidRDefault="00824A88" w:rsidP="00A6044A">
      <w:pPr>
        <w:numPr>
          <w:ilvl w:val="1"/>
          <w:numId w:val="3"/>
        </w:numPr>
        <w:tabs>
          <w:tab w:val="left" w:pos="1080"/>
        </w:tabs>
        <w:ind w:left="1080" w:hanging="36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Фактическое использование денежных средств на ремонт и текущее содержание дома</w:t>
      </w:r>
    </w:p>
    <w:p w:rsidR="00711011" w:rsidRDefault="00711011">
      <w:pPr>
        <w:spacing w:line="2" w:lineRule="exact"/>
        <w:rPr>
          <w:sz w:val="24"/>
          <w:szCs w:val="24"/>
        </w:rPr>
      </w:pPr>
    </w:p>
    <w:p w:rsidR="00711011" w:rsidRDefault="00824A88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В результате проверки установлено:</w:t>
      </w:r>
    </w:p>
    <w:p w:rsidR="00711011" w:rsidRDefault="00824A88">
      <w:pPr>
        <w:spacing w:line="235" w:lineRule="auto"/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3.1.  </w:t>
      </w:r>
      <w:proofErr w:type="gramStart"/>
      <w:r>
        <w:rPr>
          <w:rFonts w:eastAsia="Times New Roman"/>
          <w:sz w:val="24"/>
          <w:szCs w:val="24"/>
        </w:rPr>
        <w:t>Смета  ЖСК</w:t>
      </w:r>
      <w:proofErr w:type="gramEnd"/>
      <w:r>
        <w:rPr>
          <w:rFonts w:eastAsia="Times New Roman"/>
          <w:sz w:val="24"/>
          <w:szCs w:val="24"/>
        </w:rPr>
        <w:t xml:space="preserve">  680  по  содержанию  и  текущему  ремонту  жилого  дома  на  20</w:t>
      </w:r>
      <w:r w:rsidR="00A6044A">
        <w:rPr>
          <w:rFonts w:eastAsia="Times New Roman"/>
          <w:sz w:val="24"/>
          <w:szCs w:val="24"/>
        </w:rPr>
        <w:t>20</w:t>
      </w:r>
      <w:r>
        <w:rPr>
          <w:rFonts w:eastAsia="Times New Roman"/>
          <w:sz w:val="24"/>
          <w:szCs w:val="24"/>
        </w:rPr>
        <w:t>г.</w:t>
      </w:r>
    </w:p>
    <w:p w:rsidR="00711011" w:rsidRDefault="00711011">
      <w:pPr>
        <w:spacing w:line="1" w:lineRule="exact"/>
        <w:rPr>
          <w:sz w:val="24"/>
          <w:szCs w:val="24"/>
        </w:rPr>
      </w:pPr>
    </w:p>
    <w:p w:rsidR="001A4F6F" w:rsidRDefault="00824A88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соответствует требованию законодательства РФ.</w:t>
      </w:r>
    </w:p>
    <w:p w:rsidR="001A4F6F" w:rsidRDefault="001A4F6F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3.2. </w:t>
      </w:r>
      <w:r w:rsidR="00C61A09">
        <w:rPr>
          <w:rFonts w:eastAsia="Times New Roman"/>
          <w:sz w:val="24"/>
          <w:szCs w:val="24"/>
        </w:rPr>
        <w:t>П</w:t>
      </w:r>
      <w:r>
        <w:rPr>
          <w:rFonts w:eastAsia="Times New Roman"/>
          <w:sz w:val="24"/>
          <w:szCs w:val="24"/>
        </w:rPr>
        <w:t>роверка состояния расчётных счетов ЖСК 680 выявила результаты по движению денежных средств на счетах ЖСК</w:t>
      </w:r>
      <w:r w:rsidR="002E51A7">
        <w:rPr>
          <w:rFonts w:eastAsia="Times New Roman"/>
          <w:sz w:val="24"/>
          <w:szCs w:val="24"/>
        </w:rPr>
        <w:t xml:space="preserve">. Результаты приведены </w:t>
      </w:r>
      <w:r w:rsidR="00BE2FE1">
        <w:rPr>
          <w:rFonts w:eastAsia="Times New Roman"/>
          <w:sz w:val="24"/>
          <w:szCs w:val="24"/>
        </w:rPr>
        <w:t xml:space="preserve"> в Таблице № 1</w:t>
      </w:r>
      <w:r>
        <w:rPr>
          <w:rFonts w:eastAsia="Times New Roman"/>
          <w:sz w:val="24"/>
          <w:szCs w:val="24"/>
        </w:rPr>
        <w:t>:</w:t>
      </w:r>
    </w:p>
    <w:p w:rsidR="00A036F9" w:rsidRDefault="00A036F9">
      <w:pPr>
        <w:rPr>
          <w:rFonts w:eastAsia="Times New Roman"/>
          <w:sz w:val="24"/>
          <w:szCs w:val="24"/>
        </w:rPr>
      </w:pPr>
    </w:p>
    <w:p w:rsidR="00A036F9" w:rsidRDefault="00AB0170" w:rsidP="00AB0170">
      <w:pPr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                                                       Таблица № 1</w:t>
      </w:r>
    </w:p>
    <w:tbl>
      <w:tblPr>
        <w:tblW w:w="83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00"/>
        <w:gridCol w:w="1501"/>
        <w:gridCol w:w="1559"/>
        <w:gridCol w:w="1701"/>
        <w:gridCol w:w="1418"/>
      </w:tblGrid>
      <w:tr w:rsidR="00396AE8" w:rsidRPr="00396AE8" w:rsidTr="00F0753A">
        <w:trPr>
          <w:trHeight w:val="120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E8" w:rsidRPr="00AB0170" w:rsidRDefault="00396AE8" w:rsidP="00396AE8">
            <w:pPr>
              <w:jc w:val="center"/>
              <w:rPr>
                <w:rFonts w:eastAsia="Times New Roman"/>
                <w:color w:val="000000"/>
              </w:rPr>
            </w:pPr>
            <w:r w:rsidRPr="00AB0170">
              <w:rPr>
                <w:rFonts w:eastAsia="Times New Roman"/>
                <w:color w:val="000000"/>
              </w:rPr>
              <w:t>№ расчётного счёта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E8" w:rsidRPr="00AB0170" w:rsidRDefault="00396AE8" w:rsidP="00CE1B66">
            <w:pPr>
              <w:jc w:val="center"/>
              <w:rPr>
                <w:rFonts w:eastAsia="Times New Roman"/>
                <w:color w:val="000000"/>
              </w:rPr>
            </w:pPr>
            <w:r w:rsidRPr="00AB0170">
              <w:rPr>
                <w:rFonts w:eastAsia="Times New Roman"/>
                <w:color w:val="000000"/>
              </w:rPr>
              <w:t>Остаток на 01.01.</w:t>
            </w:r>
            <w:r w:rsidR="00A6044A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E8" w:rsidRPr="00AB0170" w:rsidRDefault="00396AE8" w:rsidP="00CE1B66">
            <w:pPr>
              <w:jc w:val="center"/>
              <w:rPr>
                <w:rFonts w:eastAsia="Times New Roman"/>
                <w:color w:val="000000"/>
              </w:rPr>
            </w:pPr>
            <w:r w:rsidRPr="00AB0170">
              <w:rPr>
                <w:rFonts w:eastAsia="Times New Roman"/>
                <w:color w:val="000000"/>
              </w:rPr>
              <w:t>Поступило д.с. в 20</w:t>
            </w:r>
            <w:r w:rsidR="00A6044A">
              <w:rPr>
                <w:rFonts w:eastAsia="Times New Roman"/>
                <w:color w:val="000000"/>
              </w:rPr>
              <w:t>20</w:t>
            </w:r>
            <w:r w:rsidRPr="00AB0170">
              <w:rPr>
                <w:rFonts w:eastAsia="Times New Roman"/>
                <w:color w:val="000000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E8" w:rsidRPr="00AB0170" w:rsidRDefault="00396AE8" w:rsidP="00225458">
            <w:pPr>
              <w:jc w:val="center"/>
              <w:rPr>
                <w:rFonts w:eastAsia="Times New Roman"/>
                <w:color w:val="000000"/>
              </w:rPr>
            </w:pPr>
            <w:r w:rsidRPr="00AB0170">
              <w:rPr>
                <w:rFonts w:eastAsia="Times New Roman"/>
                <w:color w:val="000000"/>
              </w:rPr>
              <w:t>Израсходовано</w:t>
            </w:r>
            <w:r w:rsidR="00F0753A" w:rsidRPr="00AB0170">
              <w:rPr>
                <w:rFonts w:eastAsia="Times New Roman"/>
                <w:color w:val="000000"/>
              </w:rPr>
              <w:t xml:space="preserve"> </w:t>
            </w:r>
            <w:r w:rsidRPr="00AB0170">
              <w:rPr>
                <w:rFonts w:eastAsia="Times New Roman"/>
                <w:color w:val="000000"/>
              </w:rPr>
              <w:t>д.с. В 20</w:t>
            </w:r>
            <w:r w:rsidR="00A6044A">
              <w:rPr>
                <w:rFonts w:eastAsia="Times New Roman"/>
                <w:color w:val="000000"/>
              </w:rPr>
              <w:t>20</w:t>
            </w:r>
            <w:r w:rsidRPr="00AB0170">
              <w:rPr>
                <w:rFonts w:eastAsia="Times New Roman"/>
                <w:color w:val="000000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E8" w:rsidRPr="00AB0170" w:rsidRDefault="00396AE8" w:rsidP="00225458">
            <w:pPr>
              <w:jc w:val="center"/>
              <w:rPr>
                <w:rFonts w:eastAsia="Times New Roman"/>
                <w:color w:val="000000"/>
              </w:rPr>
            </w:pPr>
            <w:r w:rsidRPr="00AB0170">
              <w:rPr>
                <w:rFonts w:eastAsia="Times New Roman"/>
                <w:color w:val="000000"/>
              </w:rPr>
              <w:t>Остаток на 31.12.</w:t>
            </w:r>
            <w:r w:rsidR="00A6044A">
              <w:rPr>
                <w:rFonts w:eastAsia="Times New Roman"/>
                <w:color w:val="000000"/>
              </w:rPr>
              <w:t>20</w:t>
            </w:r>
          </w:p>
        </w:tc>
      </w:tr>
      <w:tr w:rsidR="00396AE8" w:rsidRPr="00396AE8" w:rsidTr="00F0753A">
        <w:trPr>
          <w:trHeight w:val="4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AE8" w:rsidRPr="00AB0170" w:rsidRDefault="00396AE8" w:rsidP="00396AE8">
            <w:pPr>
              <w:jc w:val="center"/>
              <w:rPr>
                <w:rFonts w:eastAsia="Times New Roman"/>
                <w:color w:val="000000"/>
              </w:rPr>
            </w:pPr>
            <w:r w:rsidRPr="00AB0170">
              <w:rPr>
                <w:rFonts w:eastAsia="Times New Roman"/>
                <w:color w:val="000000"/>
              </w:rPr>
              <w:t>955, основной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AE8" w:rsidRPr="00AB0170" w:rsidRDefault="00A6044A" w:rsidP="00396AE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425 091,56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AE8" w:rsidRPr="00AB0170" w:rsidRDefault="00A6044A" w:rsidP="00ED4C48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12 275 633,39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AE8" w:rsidRPr="00AB0170" w:rsidRDefault="00A6044A" w:rsidP="00ED4C48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12 068 200,42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AE8" w:rsidRPr="00AB0170" w:rsidRDefault="00A6044A" w:rsidP="00ED4C4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632 534,53</w:t>
            </w:r>
          </w:p>
        </w:tc>
      </w:tr>
      <w:tr w:rsidR="00396AE8" w:rsidRPr="00396AE8" w:rsidTr="00F0753A">
        <w:trPr>
          <w:trHeight w:val="4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AE8" w:rsidRPr="00AB0170" w:rsidRDefault="00396AE8" w:rsidP="00396AE8">
            <w:pPr>
              <w:jc w:val="center"/>
              <w:rPr>
                <w:rFonts w:eastAsia="Times New Roman"/>
                <w:color w:val="000000"/>
              </w:rPr>
            </w:pPr>
            <w:r w:rsidRPr="00AB0170">
              <w:rPr>
                <w:rFonts w:eastAsia="Times New Roman"/>
                <w:color w:val="000000"/>
              </w:rPr>
              <w:t>059, вспомогательный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AE8" w:rsidRPr="00AB0170" w:rsidRDefault="00A6044A" w:rsidP="00396AE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166 900,49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AE8" w:rsidRPr="00AB0170" w:rsidRDefault="00A6044A" w:rsidP="00ED4C48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2 739 761,95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AE8" w:rsidRPr="00AB0170" w:rsidRDefault="00A6044A" w:rsidP="00ED4C48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2 906 662,44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AE8" w:rsidRPr="00AB0170" w:rsidRDefault="00A6044A" w:rsidP="00ED4C4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</w:tr>
    </w:tbl>
    <w:p w:rsidR="00A036F9" w:rsidRDefault="00A036F9">
      <w:pPr>
        <w:rPr>
          <w:rFonts w:eastAsia="Times New Roman"/>
          <w:sz w:val="24"/>
          <w:szCs w:val="24"/>
        </w:rPr>
      </w:pPr>
    </w:p>
    <w:p w:rsidR="00140950" w:rsidRDefault="001405CD">
      <w:pPr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Справочно</w:t>
      </w:r>
      <w:proofErr w:type="spellEnd"/>
      <w:r>
        <w:rPr>
          <w:rFonts w:eastAsia="Times New Roman"/>
          <w:sz w:val="24"/>
          <w:szCs w:val="24"/>
        </w:rPr>
        <w:t>:</w:t>
      </w:r>
      <w:r w:rsidR="00140950">
        <w:rPr>
          <w:rFonts w:eastAsia="Times New Roman"/>
          <w:sz w:val="24"/>
          <w:szCs w:val="24"/>
        </w:rPr>
        <w:t xml:space="preserve"> вспомогательный счет закрыт 20 октября 2020г. </w:t>
      </w:r>
    </w:p>
    <w:p w:rsidR="001A4F6F" w:rsidRDefault="005237AE">
      <w:r>
        <w:rPr>
          <w:rFonts w:eastAsia="Times New Roman"/>
          <w:sz w:val="24"/>
          <w:szCs w:val="24"/>
        </w:rPr>
        <w:t xml:space="preserve"> </w:t>
      </w:r>
      <w:r w:rsidR="00250DCB">
        <w:rPr>
          <w:rFonts w:eastAsia="Times New Roman"/>
          <w:sz w:val="24"/>
          <w:szCs w:val="24"/>
        </w:rPr>
        <w:t>И</w:t>
      </w:r>
      <w:r>
        <w:rPr>
          <w:rFonts w:eastAsia="Times New Roman"/>
          <w:sz w:val="24"/>
          <w:szCs w:val="24"/>
        </w:rPr>
        <w:t>з поступления денежных средств в 2</w:t>
      </w:r>
      <w:r w:rsidR="001D76C9">
        <w:rPr>
          <w:rFonts w:eastAsia="Times New Roman"/>
          <w:sz w:val="24"/>
          <w:szCs w:val="24"/>
        </w:rPr>
        <w:t>020</w:t>
      </w:r>
      <w:r>
        <w:rPr>
          <w:rFonts w:eastAsia="Times New Roman"/>
          <w:sz w:val="24"/>
          <w:szCs w:val="24"/>
        </w:rPr>
        <w:t>г.</w:t>
      </w:r>
      <w:r w:rsidR="00250DCB">
        <w:rPr>
          <w:rFonts w:eastAsia="Times New Roman"/>
          <w:sz w:val="24"/>
          <w:szCs w:val="24"/>
        </w:rPr>
        <w:t xml:space="preserve"> </w:t>
      </w:r>
      <w:proofErr w:type="gramStart"/>
      <w:r w:rsidR="00250DCB">
        <w:rPr>
          <w:rFonts w:eastAsia="Times New Roman"/>
          <w:sz w:val="24"/>
          <w:szCs w:val="24"/>
        </w:rPr>
        <w:t xml:space="preserve">- </w:t>
      </w:r>
      <w:r w:rsidR="001405CD">
        <w:rPr>
          <w:rFonts w:eastAsia="Times New Roman"/>
          <w:sz w:val="24"/>
          <w:szCs w:val="24"/>
        </w:rPr>
        <w:t xml:space="preserve"> поступления</w:t>
      </w:r>
      <w:proofErr w:type="gramEnd"/>
      <w:r w:rsidR="001405CD">
        <w:rPr>
          <w:rFonts w:eastAsia="Times New Roman"/>
          <w:sz w:val="24"/>
          <w:szCs w:val="24"/>
        </w:rPr>
        <w:t xml:space="preserve"> от компаний </w:t>
      </w:r>
      <w:proofErr w:type="spellStart"/>
      <w:r w:rsidR="001405CD">
        <w:rPr>
          <w:rFonts w:eastAsia="Times New Roman"/>
          <w:sz w:val="24"/>
          <w:szCs w:val="24"/>
        </w:rPr>
        <w:t>интернет-провайдеров</w:t>
      </w:r>
      <w:proofErr w:type="spellEnd"/>
      <w:r w:rsidR="001405CD">
        <w:rPr>
          <w:rFonts w:eastAsia="Times New Roman"/>
          <w:sz w:val="24"/>
          <w:szCs w:val="24"/>
        </w:rPr>
        <w:t xml:space="preserve"> и рекламы с нежилого фонда </w:t>
      </w:r>
      <w:r w:rsidR="007F0D01">
        <w:rPr>
          <w:rFonts w:eastAsia="Times New Roman"/>
          <w:sz w:val="24"/>
          <w:szCs w:val="24"/>
        </w:rPr>
        <w:t>в сумме</w:t>
      </w:r>
      <w:r w:rsidR="001405CD">
        <w:rPr>
          <w:rFonts w:eastAsia="Times New Roman"/>
          <w:sz w:val="24"/>
          <w:szCs w:val="24"/>
        </w:rPr>
        <w:t xml:space="preserve"> </w:t>
      </w:r>
      <w:r w:rsidR="00250DCB">
        <w:rPr>
          <w:rFonts w:eastAsia="Times New Roman"/>
          <w:sz w:val="24"/>
          <w:szCs w:val="24"/>
        </w:rPr>
        <w:t xml:space="preserve">195 652 </w:t>
      </w:r>
      <w:r w:rsidR="001405CD" w:rsidRPr="004A5152">
        <w:rPr>
          <w:rFonts w:eastAsia="Times New Roman"/>
          <w:sz w:val="24"/>
          <w:szCs w:val="24"/>
        </w:rPr>
        <w:t>руб.</w:t>
      </w:r>
      <w:r w:rsidR="00250DCB">
        <w:rPr>
          <w:rFonts w:eastAsia="Times New Roman"/>
          <w:sz w:val="24"/>
          <w:szCs w:val="24"/>
        </w:rPr>
        <w:t>85</w:t>
      </w:r>
      <w:r w:rsidR="001405CD" w:rsidRPr="004A5152">
        <w:rPr>
          <w:rFonts w:eastAsia="Times New Roman"/>
          <w:sz w:val="24"/>
          <w:szCs w:val="24"/>
        </w:rPr>
        <w:t>коп</w:t>
      </w:r>
      <w:r w:rsidR="00BF5178">
        <w:rPr>
          <w:rFonts w:eastAsia="Times New Roman"/>
          <w:sz w:val="24"/>
          <w:szCs w:val="24"/>
        </w:rPr>
        <w:t>.</w:t>
      </w:r>
    </w:p>
    <w:p w:rsidR="00711011" w:rsidRDefault="00711011">
      <w:pPr>
        <w:spacing w:line="115" w:lineRule="exact"/>
        <w:rPr>
          <w:sz w:val="20"/>
          <w:szCs w:val="20"/>
        </w:rPr>
      </w:pPr>
    </w:p>
    <w:p w:rsidR="00711011" w:rsidRDefault="00824A88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3.3. Анализ предоставленных договоров с подрядными и ресурсопоставляющими организациями показал, что договорно-правовая работа в 20</w:t>
      </w:r>
      <w:r w:rsidR="00285CEA">
        <w:rPr>
          <w:rFonts w:eastAsia="Times New Roman"/>
          <w:sz w:val="24"/>
          <w:szCs w:val="24"/>
        </w:rPr>
        <w:t>20</w:t>
      </w:r>
      <w:r>
        <w:rPr>
          <w:rFonts w:eastAsia="Times New Roman"/>
          <w:sz w:val="24"/>
          <w:szCs w:val="24"/>
        </w:rPr>
        <w:t xml:space="preserve"> г. велась в соответствии с действующим законодательством РФ и в пределах компетенции ЖСК.</w:t>
      </w:r>
    </w:p>
    <w:p w:rsidR="00711011" w:rsidRDefault="00711011">
      <w:pPr>
        <w:spacing w:line="115" w:lineRule="exact"/>
        <w:rPr>
          <w:sz w:val="20"/>
          <w:szCs w:val="20"/>
        </w:rPr>
      </w:pPr>
    </w:p>
    <w:p w:rsidR="00711011" w:rsidRDefault="00711011">
      <w:pPr>
        <w:spacing w:line="15" w:lineRule="exact"/>
        <w:rPr>
          <w:sz w:val="20"/>
          <w:szCs w:val="20"/>
        </w:rPr>
      </w:pPr>
    </w:p>
    <w:p w:rsidR="00711011" w:rsidRDefault="00824A88" w:rsidP="005237AE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</w:t>
      </w:r>
      <w:r w:rsidR="00732B57">
        <w:rPr>
          <w:rFonts w:eastAsia="Times New Roman"/>
          <w:sz w:val="24"/>
          <w:szCs w:val="24"/>
        </w:rPr>
        <w:t>4</w:t>
      </w:r>
      <w:r>
        <w:rPr>
          <w:rFonts w:eastAsia="Times New Roman"/>
          <w:sz w:val="24"/>
          <w:szCs w:val="24"/>
        </w:rPr>
        <w:t>. В результате выборочной проверки документов поступления материалов и услуг, оказанных ЖСК, банковских выписок, платежных поручений, авансовых и кассовых отчетов, правильности начисления и выплаты заработной платы, своевременности исчисления налогов с заработной платы, страховых взносов на обязательное пенсионное страхование, ФФОМС, ТФОМС</w:t>
      </w:r>
      <w:r w:rsidR="005237AE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ФСС, </w:t>
      </w:r>
      <w:r w:rsidR="00732B57">
        <w:rPr>
          <w:rFonts w:eastAsia="Times New Roman"/>
          <w:sz w:val="24"/>
          <w:szCs w:val="24"/>
        </w:rPr>
        <w:t>нарушений не выявлено</w:t>
      </w:r>
      <w:r>
        <w:rPr>
          <w:rFonts w:eastAsia="Times New Roman"/>
          <w:sz w:val="24"/>
          <w:szCs w:val="24"/>
        </w:rPr>
        <w:t xml:space="preserve">. </w:t>
      </w:r>
    </w:p>
    <w:p w:rsidR="00711011" w:rsidRDefault="00824A88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</w:t>
      </w:r>
      <w:r w:rsidR="00732B57">
        <w:rPr>
          <w:rFonts w:eastAsia="Times New Roman"/>
          <w:sz w:val="24"/>
          <w:szCs w:val="24"/>
        </w:rPr>
        <w:t>5</w:t>
      </w:r>
      <w:r>
        <w:rPr>
          <w:rFonts w:eastAsia="Times New Roman"/>
          <w:sz w:val="24"/>
          <w:szCs w:val="24"/>
        </w:rPr>
        <w:t xml:space="preserve">. </w:t>
      </w:r>
      <w:r w:rsidRPr="002E51A7">
        <w:rPr>
          <w:rFonts w:eastAsia="Times New Roman"/>
          <w:sz w:val="24"/>
          <w:szCs w:val="24"/>
        </w:rPr>
        <w:t xml:space="preserve">Расходование средств </w:t>
      </w:r>
      <w:proofErr w:type="gramStart"/>
      <w:r w:rsidRPr="002E51A7">
        <w:rPr>
          <w:rFonts w:eastAsia="Times New Roman"/>
          <w:sz w:val="24"/>
          <w:szCs w:val="24"/>
        </w:rPr>
        <w:t xml:space="preserve">производилось  </w:t>
      </w:r>
      <w:r w:rsidR="00BF5178" w:rsidRPr="002E51A7">
        <w:rPr>
          <w:rFonts w:eastAsia="Times New Roman"/>
          <w:sz w:val="24"/>
          <w:szCs w:val="24"/>
        </w:rPr>
        <w:t>согласно</w:t>
      </w:r>
      <w:proofErr w:type="gramEnd"/>
      <w:r w:rsidRPr="002E51A7">
        <w:rPr>
          <w:rFonts w:eastAsia="Times New Roman"/>
          <w:sz w:val="24"/>
          <w:szCs w:val="24"/>
        </w:rPr>
        <w:t xml:space="preserve"> смет</w:t>
      </w:r>
      <w:r w:rsidR="00BF5178" w:rsidRPr="002E51A7">
        <w:rPr>
          <w:rFonts w:eastAsia="Times New Roman"/>
          <w:sz w:val="24"/>
          <w:szCs w:val="24"/>
        </w:rPr>
        <w:t>е</w:t>
      </w:r>
      <w:r w:rsidRPr="002E51A7">
        <w:rPr>
          <w:rFonts w:eastAsia="Times New Roman"/>
          <w:sz w:val="24"/>
          <w:szCs w:val="24"/>
        </w:rPr>
        <w:t xml:space="preserve"> на 20</w:t>
      </w:r>
      <w:r w:rsidR="00285CEA">
        <w:rPr>
          <w:rFonts w:eastAsia="Times New Roman"/>
          <w:sz w:val="24"/>
          <w:szCs w:val="24"/>
        </w:rPr>
        <w:t>20</w:t>
      </w:r>
      <w:r w:rsidRPr="002E51A7">
        <w:rPr>
          <w:rFonts w:eastAsia="Times New Roman"/>
          <w:sz w:val="24"/>
          <w:szCs w:val="24"/>
        </w:rPr>
        <w:t>г.</w:t>
      </w:r>
    </w:p>
    <w:p w:rsidR="00711011" w:rsidRDefault="00711011">
      <w:pPr>
        <w:spacing w:line="12" w:lineRule="exact"/>
        <w:rPr>
          <w:sz w:val="20"/>
          <w:szCs w:val="20"/>
        </w:rPr>
      </w:pPr>
    </w:p>
    <w:p w:rsidR="00711011" w:rsidRDefault="00824A88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Документы по их расходованию оформлены верно, акты на списание материалов имеются. Закупка материалов на содержание и т</w:t>
      </w:r>
      <w:r w:rsidR="00732B57">
        <w:rPr>
          <w:rFonts w:eastAsia="Times New Roman"/>
          <w:sz w:val="24"/>
          <w:szCs w:val="24"/>
        </w:rPr>
        <w:t xml:space="preserve">екущий ремонт осуществлялась по </w:t>
      </w:r>
      <w:r>
        <w:rPr>
          <w:rFonts w:eastAsia="Times New Roman"/>
          <w:sz w:val="24"/>
          <w:szCs w:val="24"/>
        </w:rPr>
        <w:t>перечислению. Подтверждающие документы имеются.</w:t>
      </w:r>
    </w:p>
    <w:p w:rsidR="00711011" w:rsidRDefault="00711011">
      <w:pPr>
        <w:spacing w:line="14" w:lineRule="exact"/>
        <w:rPr>
          <w:sz w:val="20"/>
          <w:szCs w:val="20"/>
        </w:rPr>
      </w:pPr>
    </w:p>
    <w:p w:rsidR="00711011" w:rsidRDefault="00711011">
      <w:pPr>
        <w:spacing w:line="2" w:lineRule="exact"/>
        <w:rPr>
          <w:sz w:val="20"/>
          <w:szCs w:val="20"/>
        </w:rPr>
      </w:pPr>
    </w:p>
    <w:p w:rsidR="00711011" w:rsidRDefault="00824A88" w:rsidP="000B36EB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Нецелевое расходование денежных средств не выявлено.</w:t>
      </w:r>
    </w:p>
    <w:p w:rsidR="00BA4C42" w:rsidRDefault="00824A88" w:rsidP="00BA4C42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3.</w:t>
      </w:r>
      <w:r w:rsidR="00E869F4">
        <w:rPr>
          <w:rFonts w:eastAsia="Times New Roman"/>
          <w:sz w:val="24"/>
          <w:szCs w:val="24"/>
        </w:rPr>
        <w:t>6</w:t>
      </w:r>
      <w:r>
        <w:rPr>
          <w:rFonts w:eastAsia="Times New Roman"/>
          <w:sz w:val="24"/>
          <w:szCs w:val="24"/>
        </w:rPr>
        <w:t xml:space="preserve">. </w:t>
      </w:r>
      <w:r w:rsidR="00BA4C42">
        <w:rPr>
          <w:sz w:val="24"/>
          <w:szCs w:val="24"/>
        </w:rPr>
        <w:t>Заработная плата начисляет</w:t>
      </w:r>
      <w:r w:rsidR="006D060A">
        <w:rPr>
          <w:sz w:val="24"/>
          <w:szCs w:val="24"/>
        </w:rPr>
        <w:t>ся согласно штатному расписанию</w:t>
      </w:r>
      <w:r w:rsidR="00BA4C42">
        <w:rPr>
          <w:sz w:val="24"/>
          <w:szCs w:val="24"/>
        </w:rPr>
        <w:t xml:space="preserve">. Работающим по договорам заработная плата начисляется согласно условиям договора. </w:t>
      </w:r>
    </w:p>
    <w:p w:rsidR="00711011" w:rsidRDefault="00BA4C42" w:rsidP="00BA4C42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Все расчеты с работниками производятся с использованием </w:t>
      </w:r>
      <w:r w:rsidR="002D7940">
        <w:rPr>
          <w:sz w:val="24"/>
          <w:szCs w:val="24"/>
        </w:rPr>
        <w:t>з</w:t>
      </w:r>
      <w:r>
        <w:rPr>
          <w:sz w:val="24"/>
          <w:szCs w:val="24"/>
        </w:rPr>
        <w:t xml:space="preserve">арплатного проекта Сбербанка РФ. Заработная плата всем работникам перечисляется на </w:t>
      </w:r>
      <w:r w:rsidR="007F0D01">
        <w:rPr>
          <w:sz w:val="24"/>
          <w:szCs w:val="24"/>
        </w:rPr>
        <w:t>банковские</w:t>
      </w:r>
      <w:r>
        <w:rPr>
          <w:sz w:val="24"/>
          <w:szCs w:val="24"/>
        </w:rPr>
        <w:t xml:space="preserve"> карты.</w:t>
      </w:r>
    </w:p>
    <w:p w:rsidR="00A1037D" w:rsidRDefault="00A1037D" w:rsidP="00BA4C42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>
        <w:rPr>
          <w:sz w:val="24"/>
          <w:szCs w:val="24"/>
        </w:rPr>
        <w:t>Всего начислен заработной платы в 20</w:t>
      </w:r>
      <w:r w:rsidR="00285CEA">
        <w:rPr>
          <w:sz w:val="24"/>
          <w:szCs w:val="24"/>
        </w:rPr>
        <w:t>20</w:t>
      </w:r>
      <w:r>
        <w:rPr>
          <w:sz w:val="24"/>
          <w:szCs w:val="24"/>
        </w:rPr>
        <w:t xml:space="preserve"> г. </w:t>
      </w:r>
      <w:r w:rsidR="00285CEA">
        <w:rPr>
          <w:sz w:val="24"/>
          <w:szCs w:val="24"/>
        </w:rPr>
        <w:t>1 709 859,00</w:t>
      </w:r>
      <w:r w:rsidR="00C61A09">
        <w:rPr>
          <w:sz w:val="24"/>
          <w:szCs w:val="24"/>
        </w:rPr>
        <w:t xml:space="preserve"> руб.</w:t>
      </w:r>
    </w:p>
    <w:p w:rsidR="00A1037D" w:rsidRDefault="00A1037D" w:rsidP="00BA4C42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Удержанный и перечисленный НДФЛ </w:t>
      </w:r>
      <w:r w:rsidR="00285CEA">
        <w:rPr>
          <w:sz w:val="24"/>
          <w:szCs w:val="24"/>
        </w:rPr>
        <w:t>222 282,00</w:t>
      </w:r>
      <w:r>
        <w:rPr>
          <w:sz w:val="24"/>
          <w:szCs w:val="24"/>
        </w:rPr>
        <w:t xml:space="preserve"> руб.</w:t>
      </w:r>
    </w:p>
    <w:p w:rsidR="0052493E" w:rsidRDefault="0052493E" w:rsidP="00BA4C42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Перечислено на банковские карты сотрудникам </w:t>
      </w:r>
      <w:r w:rsidR="00285CEA">
        <w:rPr>
          <w:sz w:val="24"/>
          <w:szCs w:val="24"/>
        </w:rPr>
        <w:t>1 487 577,00</w:t>
      </w:r>
      <w:r>
        <w:rPr>
          <w:sz w:val="24"/>
          <w:szCs w:val="24"/>
        </w:rPr>
        <w:t xml:space="preserve"> руб.</w:t>
      </w:r>
    </w:p>
    <w:p w:rsidR="001B5FC7" w:rsidRDefault="001B5FC7" w:rsidP="00BA4C42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>
        <w:rPr>
          <w:sz w:val="24"/>
          <w:szCs w:val="24"/>
        </w:rPr>
        <w:t>Перечисление взносов в пенс. фонд, мед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и соц. страхование </w:t>
      </w:r>
      <w:r w:rsidR="00285CEA">
        <w:rPr>
          <w:sz w:val="24"/>
          <w:szCs w:val="24"/>
        </w:rPr>
        <w:t>516 377,41</w:t>
      </w:r>
      <w:r>
        <w:rPr>
          <w:sz w:val="24"/>
          <w:szCs w:val="24"/>
        </w:rPr>
        <w:t xml:space="preserve"> руб.</w:t>
      </w:r>
    </w:p>
    <w:p w:rsidR="00711011" w:rsidRDefault="00824A88">
      <w:pPr>
        <w:spacing w:line="235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</w:t>
      </w:r>
      <w:r w:rsidR="00E869F4">
        <w:rPr>
          <w:rFonts w:eastAsia="Times New Roman"/>
          <w:sz w:val="24"/>
          <w:szCs w:val="24"/>
        </w:rPr>
        <w:t>7</w:t>
      </w:r>
      <w:r>
        <w:rPr>
          <w:rFonts w:eastAsia="Times New Roman"/>
          <w:sz w:val="24"/>
          <w:szCs w:val="24"/>
        </w:rPr>
        <w:t>. Формирование бухгалтерской (финансовой) отчетности осуществлялась</w:t>
      </w:r>
      <w:r w:rsidR="00732B57">
        <w:rPr>
          <w:rFonts w:eastAsia="Times New Roman"/>
          <w:sz w:val="24"/>
          <w:szCs w:val="24"/>
        </w:rPr>
        <w:t xml:space="preserve"> с помощью</w:t>
      </w:r>
      <w:r>
        <w:rPr>
          <w:rFonts w:eastAsia="Times New Roman"/>
          <w:sz w:val="24"/>
          <w:szCs w:val="24"/>
        </w:rPr>
        <w:t xml:space="preserve"> программ</w:t>
      </w:r>
      <w:r w:rsidR="00732B57">
        <w:rPr>
          <w:rFonts w:eastAsia="Times New Roman"/>
          <w:sz w:val="24"/>
          <w:szCs w:val="24"/>
        </w:rPr>
        <w:t>ы</w:t>
      </w:r>
      <w:r>
        <w:rPr>
          <w:rFonts w:eastAsia="Times New Roman"/>
          <w:sz w:val="24"/>
          <w:szCs w:val="24"/>
        </w:rPr>
        <w:t xml:space="preserve"> 1С «Бухгалтерия» 8.</w:t>
      </w:r>
      <w:r w:rsidR="00944739">
        <w:rPr>
          <w:rFonts w:eastAsia="Times New Roman"/>
          <w:sz w:val="24"/>
          <w:szCs w:val="24"/>
        </w:rPr>
        <w:t>3</w:t>
      </w:r>
      <w:r>
        <w:rPr>
          <w:rFonts w:eastAsia="Times New Roman"/>
          <w:sz w:val="24"/>
          <w:szCs w:val="24"/>
        </w:rPr>
        <w:t>.</w:t>
      </w:r>
    </w:p>
    <w:p w:rsidR="00711011" w:rsidRDefault="00711011">
      <w:pPr>
        <w:spacing w:line="15" w:lineRule="exact"/>
        <w:rPr>
          <w:sz w:val="20"/>
          <w:szCs w:val="20"/>
        </w:rPr>
      </w:pPr>
    </w:p>
    <w:p w:rsidR="00711011" w:rsidRDefault="00824A88">
      <w:pPr>
        <w:spacing w:line="236" w:lineRule="auto"/>
        <w:ind w:firstLine="62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</w:t>
      </w:r>
      <w:r w:rsidR="00E869F4">
        <w:rPr>
          <w:rFonts w:eastAsia="Times New Roman"/>
          <w:sz w:val="24"/>
          <w:szCs w:val="24"/>
        </w:rPr>
        <w:t>8</w:t>
      </w:r>
      <w:r>
        <w:rPr>
          <w:rFonts w:eastAsia="Times New Roman"/>
          <w:sz w:val="24"/>
          <w:szCs w:val="24"/>
        </w:rPr>
        <w:t>. В ЖСК ведется учетная политика по бухгалтерскому учету и учетная политика для целей налогообложения на 20</w:t>
      </w:r>
      <w:r w:rsidR="00285CEA">
        <w:rPr>
          <w:rFonts w:eastAsia="Times New Roman"/>
          <w:sz w:val="24"/>
          <w:szCs w:val="24"/>
        </w:rPr>
        <w:t>20</w:t>
      </w:r>
      <w:r>
        <w:rPr>
          <w:rFonts w:eastAsia="Times New Roman"/>
          <w:sz w:val="24"/>
          <w:szCs w:val="24"/>
        </w:rPr>
        <w:t xml:space="preserve"> год, разработанные на основании требований Федерального закона «О бухгалтерском учете», Гражданского и Налогового кодекса РФ.</w:t>
      </w:r>
    </w:p>
    <w:p w:rsidR="00711011" w:rsidRDefault="00711011">
      <w:pPr>
        <w:spacing w:line="281" w:lineRule="exact"/>
        <w:rPr>
          <w:sz w:val="20"/>
          <w:szCs w:val="20"/>
        </w:rPr>
      </w:pPr>
    </w:p>
    <w:p w:rsidR="00B75584" w:rsidRDefault="00E43A5E" w:rsidP="00F3412F">
      <w:pPr>
        <w:pStyle w:val="a4"/>
        <w:ind w:left="0" w:right="-17" w:firstLine="709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3.</w:t>
      </w:r>
      <w:r w:rsidR="00E869F4">
        <w:rPr>
          <w:rFonts w:eastAsia="Times New Roman"/>
          <w:bCs/>
          <w:sz w:val="24"/>
          <w:szCs w:val="24"/>
        </w:rPr>
        <w:t>9</w:t>
      </w:r>
      <w:r w:rsidRPr="00E43A5E">
        <w:rPr>
          <w:rFonts w:eastAsia="Times New Roman"/>
          <w:bCs/>
          <w:sz w:val="24"/>
          <w:szCs w:val="24"/>
        </w:rPr>
        <w:t>.</w:t>
      </w:r>
      <w:r>
        <w:rPr>
          <w:rFonts w:eastAsia="Times New Roman"/>
          <w:bCs/>
          <w:sz w:val="24"/>
          <w:szCs w:val="24"/>
        </w:rPr>
        <w:t xml:space="preserve"> </w:t>
      </w:r>
      <w:r w:rsidR="00824A88" w:rsidRPr="00E43A5E">
        <w:rPr>
          <w:rFonts w:eastAsia="Times New Roman"/>
          <w:bCs/>
          <w:sz w:val="24"/>
          <w:szCs w:val="24"/>
        </w:rPr>
        <w:t>Задолженность жильцов</w:t>
      </w:r>
      <w:r w:rsidR="00132133">
        <w:rPr>
          <w:rFonts w:eastAsia="Times New Roman"/>
          <w:bCs/>
          <w:sz w:val="24"/>
          <w:szCs w:val="24"/>
        </w:rPr>
        <w:t xml:space="preserve"> по оплате</w:t>
      </w:r>
      <w:r w:rsidR="00132133" w:rsidRPr="00132133">
        <w:rPr>
          <w:sz w:val="24"/>
          <w:szCs w:val="24"/>
        </w:rPr>
        <w:t xml:space="preserve"> </w:t>
      </w:r>
      <w:r w:rsidR="00132133">
        <w:rPr>
          <w:sz w:val="24"/>
          <w:szCs w:val="24"/>
        </w:rPr>
        <w:t xml:space="preserve">коммунальных услуг и сборов на содержание </w:t>
      </w:r>
      <w:proofErr w:type="gramStart"/>
      <w:r w:rsidR="00132133">
        <w:rPr>
          <w:sz w:val="24"/>
          <w:szCs w:val="24"/>
        </w:rPr>
        <w:t>дома</w:t>
      </w:r>
      <w:r w:rsidR="00132133">
        <w:rPr>
          <w:rFonts w:eastAsia="Times New Roman"/>
          <w:bCs/>
          <w:sz w:val="24"/>
          <w:szCs w:val="24"/>
        </w:rPr>
        <w:t xml:space="preserve"> </w:t>
      </w:r>
      <w:r w:rsidR="00824A88" w:rsidRPr="00E43A5E">
        <w:rPr>
          <w:rFonts w:eastAsia="Times New Roman"/>
          <w:bCs/>
          <w:sz w:val="24"/>
          <w:szCs w:val="24"/>
        </w:rPr>
        <w:t xml:space="preserve"> в</w:t>
      </w:r>
      <w:proofErr w:type="gramEnd"/>
      <w:r w:rsidR="00824A88" w:rsidRPr="00E43A5E">
        <w:rPr>
          <w:rFonts w:eastAsia="Times New Roman"/>
          <w:bCs/>
          <w:sz w:val="24"/>
          <w:szCs w:val="24"/>
        </w:rPr>
        <w:t xml:space="preserve"> 20</w:t>
      </w:r>
      <w:r w:rsidR="00285CEA">
        <w:rPr>
          <w:rFonts w:eastAsia="Times New Roman"/>
          <w:bCs/>
          <w:sz w:val="24"/>
          <w:szCs w:val="24"/>
        </w:rPr>
        <w:t>20</w:t>
      </w:r>
      <w:r>
        <w:rPr>
          <w:rFonts w:eastAsia="Times New Roman"/>
          <w:bCs/>
          <w:sz w:val="24"/>
          <w:szCs w:val="24"/>
        </w:rPr>
        <w:t xml:space="preserve"> году</w:t>
      </w:r>
      <w:r w:rsidR="00B75584">
        <w:rPr>
          <w:rFonts w:eastAsia="Times New Roman"/>
          <w:bCs/>
          <w:sz w:val="24"/>
          <w:szCs w:val="24"/>
        </w:rPr>
        <w:t xml:space="preserve"> и динамика её изменения приведены в Таблице № 2 и № 3</w:t>
      </w:r>
    </w:p>
    <w:p w:rsidR="00285CEA" w:rsidRDefault="00285CEA" w:rsidP="00F3412F">
      <w:pPr>
        <w:pStyle w:val="a4"/>
        <w:ind w:left="0" w:right="-17" w:firstLine="709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 xml:space="preserve">В таб.№2 приведены основные должники на 31 декабря 2020г. </w:t>
      </w:r>
    </w:p>
    <w:p w:rsidR="00B75584" w:rsidRDefault="00B75584" w:rsidP="00F3412F">
      <w:pPr>
        <w:pStyle w:val="a4"/>
        <w:ind w:left="0" w:right="-17" w:firstLine="709"/>
        <w:rPr>
          <w:rFonts w:eastAsia="Times New Roman"/>
          <w:bCs/>
          <w:sz w:val="24"/>
          <w:szCs w:val="24"/>
        </w:rPr>
      </w:pPr>
    </w:p>
    <w:p w:rsidR="00B75584" w:rsidRDefault="00B75584" w:rsidP="00B75584">
      <w:pPr>
        <w:pStyle w:val="a4"/>
        <w:ind w:left="0" w:right="-17" w:firstLine="709"/>
        <w:jc w:val="center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 xml:space="preserve">                                                                                                             Таблица № 2                            </w:t>
      </w:r>
    </w:p>
    <w:tbl>
      <w:tblPr>
        <w:tblW w:w="6320" w:type="dxa"/>
        <w:tblInd w:w="93" w:type="dxa"/>
        <w:tblLook w:val="04A0" w:firstRow="1" w:lastRow="0" w:firstColumn="1" w:lastColumn="0" w:noHBand="0" w:noVBand="1"/>
      </w:tblPr>
      <w:tblGrid>
        <w:gridCol w:w="3160"/>
        <w:gridCol w:w="3160"/>
      </w:tblGrid>
      <w:tr w:rsidR="00285CEA" w:rsidRPr="00B75584" w:rsidTr="00285CEA">
        <w:trPr>
          <w:trHeight w:val="720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CEA" w:rsidRPr="00B75584" w:rsidRDefault="00285CEA" w:rsidP="00B75584">
            <w:pPr>
              <w:jc w:val="center"/>
              <w:rPr>
                <w:rFonts w:eastAsia="Times New Roman"/>
                <w:color w:val="000000"/>
              </w:rPr>
            </w:pPr>
            <w:r w:rsidRPr="00B75584">
              <w:rPr>
                <w:rFonts w:eastAsia="Times New Roman"/>
                <w:color w:val="000000"/>
              </w:rPr>
              <w:t>№ квартиры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CEA" w:rsidRPr="00B75584" w:rsidRDefault="00285CEA" w:rsidP="00B75584">
            <w:pPr>
              <w:jc w:val="center"/>
              <w:rPr>
                <w:rFonts w:eastAsia="Times New Roman"/>
                <w:color w:val="000000"/>
              </w:rPr>
            </w:pPr>
            <w:r w:rsidRPr="00B75584">
              <w:rPr>
                <w:rFonts w:eastAsia="Times New Roman"/>
                <w:color w:val="000000"/>
              </w:rPr>
              <w:t>Сумма задолженности</w:t>
            </w:r>
          </w:p>
        </w:tc>
      </w:tr>
      <w:tr w:rsidR="00285CEA" w:rsidRPr="00B75584" w:rsidTr="00285CEA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EA" w:rsidRPr="00B75584" w:rsidRDefault="00285CEA" w:rsidP="00B7558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75584">
              <w:rPr>
                <w:rFonts w:eastAsia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EA" w:rsidRPr="00B75584" w:rsidRDefault="00285CEA" w:rsidP="00B7558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291 781,29</w:t>
            </w:r>
          </w:p>
        </w:tc>
      </w:tr>
      <w:tr w:rsidR="00285CEA" w:rsidRPr="00B75584" w:rsidTr="00285CEA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EA" w:rsidRPr="00B75584" w:rsidRDefault="00285CEA" w:rsidP="00B7558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75584">
              <w:rPr>
                <w:rFonts w:eastAsia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EA" w:rsidRPr="00B75584" w:rsidRDefault="00285CEA" w:rsidP="00B7558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97 689,29</w:t>
            </w:r>
          </w:p>
        </w:tc>
      </w:tr>
      <w:tr w:rsidR="00285CEA" w:rsidRPr="00B75584" w:rsidTr="00285CEA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EA" w:rsidRPr="00B75584" w:rsidRDefault="00285CEA" w:rsidP="00B7558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75584">
              <w:rPr>
                <w:rFonts w:eastAsia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EA" w:rsidRPr="00B75584" w:rsidRDefault="00285CEA" w:rsidP="00B7558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160 733,99</w:t>
            </w:r>
          </w:p>
        </w:tc>
      </w:tr>
      <w:tr w:rsidR="00285CEA" w:rsidRPr="00B75584" w:rsidTr="00285CEA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EA" w:rsidRPr="00B75584" w:rsidRDefault="00285CEA" w:rsidP="00B7558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EA" w:rsidRPr="00B75584" w:rsidRDefault="00285CEA" w:rsidP="00B7558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32 165,05</w:t>
            </w:r>
          </w:p>
        </w:tc>
      </w:tr>
      <w:tr w:rsidR="00285CEA" w:rsidRPr="00B75584" w:rsidTr="00285CEA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EA" w:rsidRPr="00B75584" w:rsidRDefault="00285CEA" w:rsidP="00B7558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EA" w:rsidRPr="00B75584" w:rsidRDefault="00285CEA" w:rsidP="00B7558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41 272,67</w:t>
            </w:r>
          </w:p>
        </w:tc>
      </w:tr>
      <w:tr w:rsidR="00285CEA" w:rsidRPr="00B75584" w:rsidTr="00285CEA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EA" w:rsidRPr="00B75584" w:rsidRDefault="00285CEA" w:rsidP="00B7558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EA" w:rsidRPr="00B75584" w:rsidRDefault="00285CEA" w:rsidP="00B7558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42 176,22</w:t>
            </w:r>
          </w:p>
        </w:tc>
      </w:tr>
      <w:tr w:rsidR="00285CEA" w:rsidRPr="00B75584" w:rsidTr="00285CEA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EA" w:rsidRPr="00B75584" w:rsidRDefault="00285CEA" w:rsidP="00B7558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EA" w:rsidRPr="00B75584" w:rsidRDefault="00285CEA" w:rsidP="00B7558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164 906,58</w:t>
            </w:r>
          </w:p>
        </w:tc>
      </w:tr>
      <w:tr w:rsidR="00285CEA" w:rsidRPr="00B75584" w:rsidTr="00285CEA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EA" w:rsidRPr="00B75584" w:rsidRDefault="00285CEA" w:rsidP="00B7558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EA" w:rsidRPr="00B75584" w:rsidRDefault="00285CEA" w:rsidP="00B7558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35 618,53</w:t>
            </w:r>
          </w:p>
        </w:tc>
      </w:tr>
      <w:tr w:rsidR="00285CEA" w:rsidRPr="00B75584" w:rsidTr="00285CEA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EA" w:rsidRPr="00B75584" w:rsidRDefault="00285CEA" w:rsidP="00B7558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11-Н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EA" w:rsidRPr="00B75584" w:rsidRDefault="00285CEA" w:rsidP="00B7558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37 835,21</w:t>
            </w:r>
          </w:p>
        </w:tc>
      </w:tr>
      <w:tr w:rsidR="00285CEA" w:rsidRPr="00B75584" w:rsidTr="00285CEA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EA" w:rsidRPr="00B75584" w:rsidRDefault="00285CEA" w:rsidP="00B75584">
            <w:pPr>
              <w:jc w:val="right"/>
              <w:rPr>
                <w:rFonts w:eastAsia="Times New Roman"/>
                <w:color w:val="000000"/>
              </w:rPr>
            </w:pPr>
            <w:r w:rsidRPr="00B75584">
              <w:rPr>
                <w:rFonts w:eastAsia="Times New Roman"/>
                <w:color w:val="000000"/>
              </w:rPr>
              <w:t>ИТОГО: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EA" w:rsidRPr="00B75584" w:rsidRDefault="00285CEA" w:rsidP="00B7558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904 178,83</w:t>
            </w:r>
          </w:p>
        </w:tc>
      </w:tr>
    </w:tbl>
    <w:p w:rsidR="00711011" w:rsidRDefault="00E43A5E" w:rsidP="00F3412F">
      <w:pPr>
        <w:pStyle w:val="a4"/>
        <w:ind w:left="0" w:right="-17" w:firstLine="709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.</w:t>
      </w:r>
    </w:p>
    <w:p w:rsidR="00B75584" w:rsidRDefault="00B75584" w:rsidP="00F3412F">
      <w:pPr>
        <w:pStyle w:val="a4"/>
        <w:ind w:left="0" w:right="-17" w:firstLine="709"/>
        <w:rPr>
          <w:rFonts w:eastAsia="Times New Roman"/>
          <w:bCs/>
          <w:sz w:val="24"/>
          <w:szCs w:val="24"/>
        </w:rPr>
      </w:pPr>
    </w:p>
    <w:p w:rsidR="00B75584" w:rsidRPr="00B75584" w:rsidRDefault="00B75584" w:rsidP="00461FC0">
      <w:pPr>
        <w:ind w:right="-19"/>
        <w:jc w:val="center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</w:t>
      </w:r>
      <w:r w:rsidRPr="00B75584">
        <w:rPr>
          <w:rFonts w:eastAsia="Times New Roman"/>
          <w:bCs/>
          <w:sz w:val="24"/>
          <w:szCs w:val="24"/>
        </w:rPr>
        <w:t>Таблица № 3</w:t>
      </w:r>
    </w:p>
    <w:tbl>
      <w:tblPr>
        <w:tblW w:w="8788" w:type="dxa"/>
        <w:tblInd w:w="1101" w:type="dxa"/>
        <w:tblLook w:val="04A0" w:firstRow="1" w:lastRow="0" w:firstColumn="1" w:lastColumn="0" w:noHBand="0" w:noVBand="1"/>
      </w:tblPr>
      <w:tblGrid>
        <w:gridCol w:w="1840"/>
        <w:gridCol w:w="2540"/>
        <w:gridCol w:w="2540"/>
        <w:gridCol w:w="1868"/>
      </w:tblGrid>
      <w:tr w:rsidR="00132133" w:rsidRPr="00461FC0" w:rsidTr="00F316DC">
        <w:trPr>
          <w:trHeight w:val="480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133" w:rsidRPr="005430D6" w:rsidRDefault="00F316DC" w:rsidP="00461FC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430D6">
              <w:rPr>
                <w:rFonts w:eastAsia="Times New Roman"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133" w:rsidRPr="005430D6" w:rsidRDefault="00132133" w:rsidP="00B7558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430D6">
              <w:rPr>
                <w:rFonts w:eastAsia="Times New Roman"/>
                <w:color w:val="000000"/>
                <w:sz w:val="18"/>
                <w:szCs w:val="18"/>
              </w:rPr>
              <w:t>Размер задолженности на 01.01.20</w:t>
            </w:r>
            <w:r w:rsidR="00CA1D93">
              <w:rPr>
                <w:rFonts w:eastAsia="Times New Roman"/>
                <w:color w:val="000000"/>
                <w:sz w:val="18"/>
                <w:szCs w:val="18"/>
              </w:rPr>
              <w:t>20</w:t>
            </w:r>
            <w:r w:rsidRPr="005430D6">
              <w:rPr>
                <w:rFonts w:eastAsia="Times New Roman"/>
                <w:color w:val="000000"/>
                <w:sz w:val="18"/>
                <w:szCs w:val="18"/>
              </w:rPr>
              <w:t xml:space="preserve"> г., руб.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133" w:rsidRPr="005430D6" w:rsidRDefault="00132133" w:rsidP="00B7558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430D6">
              <w:rPr>
                <w:rFonts w:eastAsia="Times New Roman"/>
                <w:color w:val="000000"/>
                <w:sz w:val="18"/>
                <w:szCs w:val="18"/>
              </w:rPr>
              <w:t>Размер задолженности на 31.12.20</w:t>
            </w:r>
            <w:r w:rsidR="00CA1D93">
              <w:rPr>
                <w:rFonts w:eastAsia="Times New Roman"/>
                <w:color w:val="000000"/>
                <w:sz w:val="18"/>
                <w:szCs w:val="18"/>
              </w:rPr>
              <w:t>20</w:t>
            </w:r>
            <w:r w:rsidRPr="005430D6">
              <w:rPr>
                <w:rFonts w:eastAsia="Times New Roman"/>
                <w:color w:val="000000"/>
                <w:sz w:val="18"/>
                <w:szCs w:val="18"/>
              </w:rPr>
              <w:t xml:space="preserve"> г., руб.</w:t>
            </w:r>
          </w:p>
        </w:tc>
        <w:tc>
          <w:tcPr>
            <w:tcW w:w="186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32133" w:rsidRPr="005430D6" w:rsidRDefault="00F316DC" w:rsidP="00B75584">
            <w:pPr>
              <w:jc w:val="center"/>
            </w:pPr>
            <w:r w:rsidRPr="005430D6">
              <w:t>Изменение показателя за 20</w:t>
            </w:r>
            <w:r w:rsidR="00CA1D93">
              <w:t>20</w:t>
            </w:r>
            <w:r w:rsidRPr="005430D6">
              <w:t xml:space="preserve"> г., руб.</w:t>
            </w:r>
          </w:p>
        </w:tc>
      </w:tr>
      <w:tr w:rsidR="00132133" w:rsidRPr="00461FC0" w:rsidTr="00F316DC">
        <w:trPr>
          <w:trHeight w:val="37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133" w:rsidRPr="005430D6" w:rsidRDefault="00F316DC" w:rsidP="00F316DC">
            <w:pPr>
              <w:jc w:val="center"/>
              <w:rPr>
                <w:rFonts w:eastAsia="Times New Roman"/>
                <w:color w:val="000000"/>
              </w:rPr>
            </w:pPr>
            <w:r w:rsidRPr="005430D6">
              <w:rPr>
                <w:rFonts w:eastAsia="Times New Roman"/>
                <w:color w:val="000000"/>
              </w:rPr>
              <w:t>О</w:t>
            </w:r>
            <w:r w:rsidR="00132133" w:rsidRPr="005430D6">
              <w:rPr>
                <w:rFonts w:eastAsia="Times New Roman"/>
                <w:color w:val="000000"/>
              </w:rPr>
              <w:t>бщая задолженность: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133" w:rsidRPr="005430D6" w:rsidRDefault="00CA1D93" w:rsidP="00F316DC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1 081 105,85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133" w:rsidRPr="005430D6" w:rsidRDefault="00CA1D93" w:rsidP="005430D6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1 158 175,82</w:t>
            </w: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6DC" w:rsidRPr="005430D6" w:rsidRDefault="00F316DC" w:rsidP="00F316DC">
            <w:pPr>
              <w:jc w:val="center"/>
              <w:rPr>
                <w:sz w:val="28"/>
              </w:rPr>
            </w:pPr>
          </w:p>
          <w:p w:rsidR="00132133" w:rsidRPr="005430D6" w:rsidRDefault="00CA1D93" w:rsidP="00F316DC">
            <w:pPr>
              <w:jc w:val="center"/>
              <w:rPr>
                <w:sz w:val="28"/>
              </w:rPr>
            </w:pPr>
            <w:r>
              <w:rPr>
                <w:sz w:val="28"/>
              </w:rPr>
              <w:t>77 069,97</w:t>
            </w:r>
          </w:p>
        </w:tc>
      </w:tr>
    </w:tbl>
    <w:p w:rsidR="009E07B2" w:rsidRDefault="009E07B2" w:rsidP="00461FC0">
      <w:pPr>
        <w:ind w:right="-19"/>
      </w:pPr>
    </w:p>
    <w:p w:rsidR="00306E53" w:rsidRDefault="000667D3" w:rsidP="00306E53">
      <w:pPr>
        <w:spacing w:line="266" w:lineRule="exact"/>
        <w:ind w:firstLine="720"/>
        <w:rPr>
          <w:rFonts w:eastAsia="Times New Roman"/>
          <w:bCs/>
          <w:sz w:val="24"/>
          <w:szCs w:val="24"/>
        </w:rPr>
      </w:pPr>
      <w:r w:rsidRPr="00E43A5E">
        <w:rPr>
          <w:rFonts w:eastAsia="Times New Roman"/>
          <w:bCs/>
          <w:sz w:val="24"/>
          <w:szCs w:val="24"/>
        </w:rPr>
        <w:t>Задолженность жильцов</w:t>
      </w:r>
      <w:r>
        <w:rPr>
          <w:rFonts w:eastAsia="Times New Roman"/>
          <w:bCs/>
          <w:sz w:val="24"/>
          <w:szCs w:val="24"/>
        </w:rPr>
        <w:t xml:space="preserve"> по оплате</w:t>
      </w:r>
      <w:r w:rsidRPr="0013213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коммунальных услуг и сборов на содержание </w:t>
      </w:r>
      <w:proofErr w:type="gramStart"/>
      <w:r>
        <w:rPr>
          <w:sz w:val="24"/>
          <w:szCs w:val="24"/>
        </w:rPr>
        <w:t>дома</w:t>
      </w:r>
      <w:r>
        <w:rPr>
          <w:rFonts w:eastAsia="Times New Roman"/>
          <w:bCs/>
          <w:sz w:val="24"/>
          <w:szCs w:val="24"/>
        </w:rPr>
        <w:t xml:space="preserve"> </w:t>
      </w:r>
      <w:r w:rsidRPr="00E43A5E">
        <w:rPr>
          <w:rFonts w:eastAsia="Times New Roman"/>
          <w:bCs/>
          <w:sz w:val="24"/>
          <w:szCs w:val="24"/>
        </w:rPr>
        <w:t xml:space="preserve"> </w:t>
      </w:r>
      <w:r>
        <w:rPr>
          <w:rFonts w:eastAsia="Times New Roman"/>
          <w:bCs/>
          <w:sz w:val="24"/>
          <w:szCs w:val="24"/>
        </w:rPr>
        <w:t>за</w:t>
      </w:r>
      <w:proofErr w:type="gramEnd"/>
      <w:r w:rsidRPr="00E43A5E">
        <w:rPr>
          <w:rFonts w:eastAsia="Times New Roman"/>
          <w:bCs/>
          <w:sz w:val="24"/>
          <w:szCs w:val="24"/>
        </w:rPr>
        <w:t xml:space="preserve"> 20</w:t>
      </w:r>
      <w:r w:rsidR="00CA1D93">
        <w:rPr>
          <w:rFonts w:eastAsia="Times New Roman"/>
          <w:bCs/>
          <w:sz w:val="24"/>
          <w:szCs w:val="24"/>
        </w:rPr>
        <w:t>20</w:t>
      </w:r>
      <w:r>
        <w:rPr>
          <w:rFonts w:eastAsia="Times New Roman"/>
          <w:bCs/>
          <w:sz w:val="24"/>
          <w:szCs w:val="24"/>
        </w:rPr>
        <w:t xml:space="preserve"> год </w:t>
      </w:r>
      <w:r w:rsidR="00CA1D93">
        <w:rPr>
          <w:rFonts w:eastAsia="Times New Roman"/>
          <w:bCs/>
          <w:sz w:val="24"/>
          <w:szCs w:val="24"/>
        </w:rPr>
        <w:t>уменьшилась</w:t>
      </w:r>
      <w:r w:rsidR="00F3373E">
        <w:rPr>
          <w:rFonts w:eastAsia="Times New Roman"/>
          <w:bCs/>
          <w:sz w:val="24"/>
          <w:szCs w:val="24"/>
        </w:rPr>
        <w:t xml:space="preserve"> по сравнению с 201</w:t>
      </w:r>
      <w:r w:rsidR="00CA1D93">
        <w:rPr>
          <w:rFonts w:eastAsia="Times New Roman"/>
          <w:bCs/>
          <w:sz w:val="24"/>
          <w:szCs w:val="24"/>
        </w:rPr>
        <w:t>9</w:t>
      </w:r>
      <w:r w:rsidR="00F3373E">
        <w:rPr>
          <w:rFonts w:eastAsia="Times New Roman"/>
          <w:bCs/>
          <w:sz w:val="24"/>
          <w:szCs w:val="24"/>
        </w:rPr>
        <w:t xml:space="preserve"> г</w:t>
      </w:r>
      <w:r w:rsidR="00B75584">
        <w:rPr>
          <w:rFonts w:eastAsia="Times New Roman"/>
          <w:bCs/>
          <w:sz w:val="24"/>
          <w:szCs w:val="24"/>
        </w:rPr>
        <w:t>.</w:t>
      </w:r>
      <w:r w:rsidR="002D7940">
        <w:rPr>
          <w:rFonts w:eastAsia="Times New Roman"/>
          <w:bCs/>
          <w:sz w:val="24"/>
          <w:szCs w:val="24"/>
        </w:rPr>
        <w:t xml:space="preserve"> </w:t>
      </w:r>
      <w:r w:rsidR="00CA1D93">
        <w:rPr>
          <w:rFonts w:eastAsia="Times New Roman"/>
          <w:bCs/>
          <w:sz w:val="24"/>
          <w:szCs w:val="24"/>
        </w:rPr>
        <w:t xml:space="preserve">Общая сумма задолженности по сравнению с предыдущими годами </w:t>
      </w:r>
      <w:r w:rsidR="00306E53">
        <w:rPr>
          <w:rFonts w:eastAsia="Times New Roman"/>
          <w:bCs/>
          <w:sz w:val="24"/>
          <w:szCs w:val="24"/>
        </w:rPr>
        <w:t>уменьшается</w:t>
      </w:r>
      <w:r w:rsidR="00CA1D93">
        <w:rPr>
          <w:rFonts w:eastAsia="Times New Roman"/>
          <w:bCs/>
          <w:sz w:val="24"/>
          <w:szCs w:val="24"/>
        </w:rPr>
        <w:t xml:space="preserve">, но </w:t>
      </w:r>
      <w:r w:rsidR="00306E53">
        <w:rPr>
          <w:rFonts w:eastAsia="Times New Roman"/>
          <w:bCs/>
          <w:sz w:val="24"/>
          <w:szCs w:val="24"/>
        </w:rPr>
        <w:t xml:space="preserve">постоянство должников квартир сохраняется. </w:t>
      </w:r>
    </w:p>
    <w:p w:rsidR="00306E53" w:rsidRPr="00306E53" w:rsidRDefault="00306E53" w:rsidP="00306E53">
      <w:pPr>
        <w:spacing w:line="266" w:lineRule="exact"/>
        <w:ind w:firstLine="720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 xml:space="preserve">По основным должникам </w:t>
      </w:r>
      <w:proofErr w:type="gramStart"/>
      <w:r>
        <w:rPr>
          <w:rFonts w:eastAsia="Times New Roman"/>
          <w:bCs/>
          <w:sz w:val="24"/>
          <w:szCs w:val="24"/>
        </w:rPr>
        <w:t>квартиры:  №</w:t>
      </w:r>
      <w:proofErr w:type="gramEnd"/>
      <w:r>
        <w:rPr>
          <w:rFonts w:eastAsia="Times New Roman"/>
          <w:bCs/>
          <w:sz w:val="24"/>
          <w:szCs w:val="24"/>
        </w:rPr>
        <w:t xml:space="preserve">33,34, 51,126 и 11-Н были отправлены уведомления о том, что в случае не погашения задолженности дела будут переданы в суд. </w:t>
      </w:r>
    </w:p>
    <w:p w:rsidR="00711011" w:rsidRDefault="00E43A5E" w:rsidP="00302749">
      <w:pPr>
        <w:spacing w:line="238" w:lineRule="auto"/>
        <w:ind w:firstLine="720"/>
        <w:jc w:val="both"/>
        <w:rPr>
          <w:sz w:val="24"/>
          <w:szCs w:val="24"/>
        </w:rPr>
      </w:pPr>
      <w:r w:rsidRPr="00E43A5E">
        <w:rPr>
          <w:sz w:val="24"/>
          <w:szCs w:val="24"/>
        </w:rPr>
        <w:t>3.1</w:t>
      </w:r>
      <w:r w:rsidR="00E869F4">
        <w:rPr>
          <w:sz w:val="24"/>
          <w:szCs w:val="24"/>
        </w:rPr>
        <w:t>0</w:t>
      </w:r>
      <w:r w:rsidRPr="00E43A5E">
        <w:rPr>
          <w:sz w:val="24"/>
          <w:szCs w:val="24"/>
        </w:rPr>
        <w:t>.</w:t>
      </w:r>
      <w:r w:rsidR="0035671D">
        <w:rPr>
          <w:sz w:val="24"/>
          <w:szCs w:val="24"/>
        </w:rPr>
        <w:t xml:space="preserve"> </w:t>
      </w:r>
      <w:r w:rsidR="009B6EC6" w:rsidRPr="009B6EC6">
        <w:rPr>
          <w:sz w:val="24"/>
          <w:szCs w:val="24"/>
        </w:rPr>
        <w:t>В</w:t>
      </w:r>
      <w:r w:rsidR="002F17D4">
        <w:rPr>
          <w:sz w:val="24"/>
          <w:szCs w:val="24"/>
        </w:rPr>
        <w:t xml:space="preserve"> связи с тем, что и в</w:t>
      </w:r>
      <w:r w:rsidR="009B6EC6" w:rsidRPr="009B6EC6">
        <w:rPr>
          <w:sz w:val="24"/>
          <w:szCs w:val="24"/>
        </w:rPr>
        <w:t xml:space="preserve"> 20</w:t>
      </w:r>
      <w:r w:rsidR="00306E53">
        <w:rPr>
          <w:sz w:val="24"/>
          <w:szCs w:val="24"/>
        </w:rPr>
        <w:t>20</w:t>
      </w:r>
      <w:r w:rsidR="009B6EC6" w:rsidRPr="009B6EC6">
        <w:rPr>
          <w:sz w:val="24"/>
          <w:szCs w:val="24"/>
        </w:rPr>
        <w:t xml:space="preserve"> г.</w:t>
      </w:r>
      <w:r w:rsidR="002F17D4">
        <w:rPr>
          <w:sz w:val="24"/>
          <w:szCs w:val="24"/>
        </w:rPr>
        <w:t xml:space="preserve"> в двадцати квартирах ЖСК неустановленны счётчики </w:t>
      </w:r>
      <w:r w:rsidR="00E869F4">
        <w:rPr>
          <w:sz w:val="24"/>
          <w:szCs w:val="24"/>
        </w:rPr>
        <w:t>ХВС</w:t>
      </w:r>
      <w:r w:rsidR="009B6EC6" w:rsidRPr="009B6EC6">
        <w:rPr>
          <w:sz w:val="24"/>
          <w:szCs w:val="24"/>
        </w:rPr>
        <w:t xml:space="preserve"> продолжала присутствовать разница (убыток) между фактическими затратами по оплате холодной воды и средствами, полученными от жильцов на эти цели</w:t>
      </w:r>
      <w:r w:rsidR="009B6EC6">
        <w:rPr>
          <w:sz w:val="24"/>
          <w:szCs w:val="24"/>
        </w:rPr>
        <w:t xml:space="preserve">. Эта разница составила </w:t>
      </w:r>
      <w:r w:rsidR="00E13BD2">
        <w:rPr>
          <w:sz w:val="24"/>
          <w:szCs w:val="24"/>
        </w:rPr>
        <w:t xml:space="preserve">   </w:t>
      </w:r>
      <w:r w:rsidR="00306E53">
        <w:rPr>
          <w:sz w:val="24"/>
          <w:szCs w:val="24"/>
        </w:rPr>
        <w:t>105 234 рубля 03 коп – 1 617м</w:t>
      </w:r>
      <w:r w:rsidR="00306E53" w:rsidRPr="00306E53">
        <w:rPr>
          <w:sz w:val="24"/>
          <w:szCs w:val="24"/>
          <w:vertAlign w:val="superscript"/>
        </w:rPr>
        <w:t>3</w:t>
      </w:r>
      <w:r w:rsidR="00306E53">
        <w:rPr>
          <w:sz w:val="24"/>
          <w:szCs w:val="24"/>
        </w:rPr>
        <w:t xml:space="preserve">. По количеству кубов перелив остается на том же месте, но сумма вырастает за счет увеличения стоимости по тарифу. </w:t>
      </w:r>
    </w:p>
    <w:p w:rsidR="009B6EC6" w:rsidRDefault="009B6EC6" w:rsidP="00302749">
      <w:pPr>
        <w:spacing w:line="238" w:lineRule="auto"/>
        <w:ind w:firstLine="720"/>
        <w:jc w:val="both"/>
        <w:rPr>
          <w:sz w:val="24"/>
          <w:szCs w:val="24"/>
        </w:rPr>
      </w:pPr>
    </w:p>
    <w:p w:rsidR="006B789F" w:rsidRDefault="006B789F" w:rsidP="006B789F">
      <w:pPr>
        <w:widowControl w:val="0"/>
        <w:autoSpaceDE w:val="0"/>
        <w:autoSpaceDN w:val="0"/>
        <w:adjustRightInd w:val="0"/>
        <w:spacing w:after="200" w:line="276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3.1</w:t>
      </w:r>
      <w:r w:rsidR="00E869F4">
        <w:rPr>
          <w:sz w:val="24"/>
          <w:szCs w:val="24"/>
        </w:rPr>
        <w:t>1</w:t>
      </w:r>
      <w:r>
        <w:rPr>
          <w:sz w:val="24"/>
          <w:szCs w:val="24"/>
        </w:rPr>
        <w:t>. За отчетный период были проведены следующие работы по текущему</w:t>
      </w:r>
      <w:r w:rsidR="00E869F4">
        <w:rPr>
          <w:sz w:val="24"/>
          <w:szCs w:val="24"/>
        </w:rPr>
        <w:t xml:space="preserve"> содержанию дома</w:t>
      </w:r>
      <w:r>
        <w:rPr>
          <w:sz w:val="24"/>
          <w:szCs w:val="24"/>
        </w:rPr>
        <w:t xml:space="preserve"> в том числе: </w:t>
      </w:r>
      <w:r w:rsidR="00666C96">
        <w:rPr>
          <w:sz w:val="24"/>
          <w:szCs w:val="24"/>
        </w:rPr>
        <w:t xml:space="preserve">                      </w:t>
      </w:r>
    </w:p>
    <w:p w:rsidR="006B789F" w:rsidRDefault="006B789F" w:rsidP="00666C96">
      <w:pPr>
        <w:widowControl w:val="0"/>
        <w:autoSpaceDE w:val="0"/>
        <w:autoSpaceDN w:val="0"/>
        <w:adjustRightInd w:val="0"/>
        <w:spacing w:before="40" w:after="40" w:line="276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- регулярная уборка лестниц</w:t>
      </w:r>
    </w:p>
    <w:p w:rsidR="00666C96" w:rsidRDefault="00666C96" w:rsidP="00666C96">
      <w:pPr>
        <w:widowControl w:val="0"/>
        <w:autoSpaceDE w:val="0"/>
        <w:autoSpaceDN w:val="0"/>
        <w:adjustRightInd w:val="0"/>
        <w:spacing w:before="40" w:after="40" w:line="276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- уборка подвальных помещений</w:t>
      </w:r>
    </w:p>
    <w:p w:rsidR="00666C96" w:rsidRDefault="00666C96" w:rsidP="00666C96">
      <w:pPr>
        <w:widowControl w:val="0"/>
        <w:autoSpaceDE w:val="0"/>
        <w:autoSpaceDN w:val="0"/>
        <w:adjustRightInd w:val="0"/>
        <w:spacing w:before="40" w:after="40" w:line="276" w:lineRule="auto"/>
        <w:ind w:firstLine="720"/>
        <w:rPr>
          <w:sz w:val="24"/>
          <w:szCs w:val="24"/>
        </w:rPr>
      </w:pPr>
      <w:r w:rsidRPr="006D060A">
        <w:rPr>
          <w:sz w:val="24"/>
          <w:szCs w:val="24"/>
        </w:rPr>
        <w:t>- дезинфекция подвальных помещений</w:t>
      </w:r>
    </w:p>
    <w:p w:rsidR="00666C96" w:rsidRDefault="00666C96" w:rsidP="00666C96">
      <w:pPr>
        <w:widowControl w:val="0"/>
        <w:autoSpaceDE w:val="0"/>
        <w:autoSpaceDN w:val="0"/>
        <w:adjustRightInd w:val="0"/>
        <w:spacing w:before="40" w:after="40" w:line="276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-</w:t>
      </w:r>
      <w:r w:rsidRPr="00666C96">
        <w:rPr>
          <w:sz w:val="24"/>
          <w:szCs w:val="24"/>
        </w:rPr>
        <w:t xml:space="preserve"> </w:t>
      </w:r>
      <w:r>
        <w:rPr>
          <w:sz w:val="24"/>
          <w:szCs w:val="24"/>
        </w:rPr>
        <w:t>вывоз мусора и уборка мусоросборников</w:t>
      </w:r>
    </w:p>
    <w:p w:rsidR="00666C96" w:rsidRDefault="00666C96" w:rsidP="00666C96">
      <w:pPr>
        <w:widowControl w:val="0"/>
        <w:autoSpaceDE w:val="0"/>
        <w:autoSpaceDN w:val="0"/>
        <w:adjustRightInd w:val="0"/>
        <w:spacing w:before="40" w:after="40"/>
        <w:ind w:firstLine="720"/>
        <w:rPr>
          <w:sz w:val="24"/>
          <w:szCs w:val="24"/>
        </w:rPr>
      </w:pPr>
      <w:r>
        <w:rPr>
          <w:sz w:val="24"/>
          <w:szCs w:val="24"/>
        </w:rPr>
        <w:t>-</w:t>
      </w:r>
      <w:r w:rsidRPr="00666C96">
        <w:rPr>
          <w:sz w:val="24"/>
          <w:szCs w:val="24"/>
        </w:rPr>
        <w:t xml:space="preserve"> </w:t>
      </w:r>
      <w:r>
        <w:rPr>
          <w:sz w:val="24"/>
          <w:szCs w:val="24"/>
        </w:rPr>
        <w:t>уборка придомовой территории</w:t>
      </w:r>
    </w:p>
    <w:p w:rsidR="00666C96" w:rsidRDefault="00666C96" w:rsidP="00666C96">
      <w:pPr>
        <w:widowControl w:val="0"/>
        <w:autoSpaceDE w:val="0"/>
        <w:autoSpaceDN w:val="0"/>
        <w:adjustRightInd w:val="0"/>
        <w:spacing w:before="40" w:after="40"/>
        <w:ind w:firstLine="720"/>
        <w:rPr>
          <w:sz w:val="24"/>
          <w:szCs w:val="24"/>
        </w:rPr>
      </w:pPr>
      <w:r>
        <w:rPr>
          <w:sz w:val="24"/>
          <w:szCs w:val="24"/>
        </w:rPr>
        <w:t>- очистка вентиляционных каналов</w:t>
      </w:r>
    </w:p>
    <w:p w:rsidR="003E51E5" w:rsidRDefault="003E51E5" w:rsidP="00666C96">
      <w:pPr>
        <w:widowControl w:val="0"/>
        <w:autoSpaceDE w:val="0"/>
        <w:autoSpaceDN w:val="0"/>
        <w:adjustRightInd w:val="0"/>
        <w:spacing w:before="40" w:after="40"/>
        <w:ind w:firstLine="720"/>
        <w:rPr>
          <w:sz w:val="24"/>
          <w:szCs w:val="24"/>
        </w:rPr>
      </w:pPr>
      <w:r>
        <w:rPr>
          <w:sz w:val="24"/>
          <w:szCs w:val="24"/>
        </w:rPr>
        <w:t>- дополнительная дезинфекция лифтов, лестниц и парадных (</w:t>
      </w:r>
      <w:proofErr w:type="gramStart"/>
      <w:r>
        <w:rPr>
          <w:sz w:val="24"/>
          <w:szCs w:val="24"/>
        </w:rPr>
        <w:t>из за</w:t>
      </w:r>
      <w:proofErr w:type="gramEnd"/>
      <w:r>
        <w:rPr>
          <w:sz w:val="24"/>
          <w:szCs w:val="24"/>
        </w:rPr>
        <w:t xml:space="preserve"> эпидемии </w:t>
      </w:r>
      <w:proofErr w:type="spellStart"/>
      <w:r>
        <w:rPr>
          <w:sz w:val="24"/>
          <w:szCs w:val="24"/>
        </w:rPr>
        <w:t>Ко</w:t>
      </w:r>
      <w:r w:rsidR="008A124D">
        <w:rPr>
          <w:sz w:val="24"/>
          <w:szCs w:val="24"/>
        </w:rPr>
        <w:t>роновируса</w:t>
      </w:r>
      <w:proofErr w:type="spellEnd"/>
      <w:r>
        <w:rPr>
          <w:sz w:val="24"/>
          <w:szCs w:val="24"/>
        </w:rPr>
        <w:t>)</w:t>
      </w:r>
    </w:p>
    <w:p w:rsidR="00666C96" w:rsidRDefault="00666C96" w:rsidP="00666C96">
      <w:pPr>
        <w:widowControl w:val="0"/>
        <w:autoSpaceDE w:val="0"/>
        <w:autoSpaceDN w:val="0"/>
        <w:adjustRightInd w:val="0"/>
        <w:spacing w:before="40" w:after="40"/>
        <w:ind w:firstLine="720"/>
        <w:rPr>
          <w:sz w:val="24"/>
          <w:szCs w:val="24"/>
        </w:rPr>
      </w:pPr>
    </w:p>
    <w:p w:rsidR="00666C96" w:rsidRDefault="00666C96" w:rsidP="00666C96">
      <w:pPr>
        <w:widowControl w:val="0"/>
        <w:autoSpaceDE w:val="0"/>
        <w:autoSpaceDN w:val="0"/>
        <w:adjustRightInd w:val="0"/>
        <w:spacing w:before="40" w:after="4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                  за  счёт средств текущего ремонта</w:t>
      </w:r>
      <w:r w:rsidR="00E53A18">
        <w:rPr>
          <w:sz w:val="24"/>
          <w:szCs w:val="24"/>
        </w:rPr>
        <w:t>:</w:t>
      </w:r>
    </w:p>
    <w:p w:rsidR="00751DD1" w:rsidRDefault="00666C96" w:rsidP="00666C96">
      <w:pPr>
        <w:widowControl w:val="0"/>
        <w:autoSpaceDE w:val="0"/>
        <w:autoSpaceDN w:val="0"/>
        <w:adjustRightInd w:val="0"/>
        <w:spacing w:before="40" w:after="4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511F0">
        <w:rPr>
          <w:sz w:val="24"/>
          <w:szCs w:val="24"/>
        </w:rPr>
        <w:t>замена стояка центрального отопления (полотенцесушителя) кв.20 через перекрытия кв. 16</w:t>
      </w:r>
    </w:p>
    <w:p w:rsidR="00751DD1" w:rsidRDefault="002B0F22" w:rsidP="00666C96">
      <w:pPr>
        <w:widowControl w:val="0"/>
        <w:autoSpaceDE w:val="0"/>
        <w:autoSpaceDN w:val="0"/>
        <w:adjustRightInd w:val="0"/>
        <w:spacing w:before="40" w:after="4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511F0">
        <w:rPr>
          <w:sz w:val="24"/>
          <w:szCs w:val="24"/>
        </w:rPr>
        <w:t>восстановление поврежденного кабеля освещения лестничных клеток в 7 парадной с 1 по 9 этаж</w:t>
      </w:r>
    </w:p>
    <w:p w:rsidR="00751DD1" w:rsidRDefault="00666C96" w:rsidP="008934A0">
      <w:pPr>
        <w:widowControl w:val="0"/>
        <w:autoSpaceDE w:val="0"/>
        <w:autoSpaceDN w:val="0"/>
        <w:adjustRightInd w:val="0"/>
        <w:spacing w:before="40" w:after="40"/>
        <w:ind w:firstLine="720"/>
        <w:rPr>
          <w:sz w:val="24"/>
          <w:szCs w:val="24"/>
        </w:rPr>
      </w:pPr>
      <w:r>
        <w:rPr>
          <w:sz w:val="24"/>
          <w:szCs w:val="24"/>
        </w:rPr>
        <w:t>-</w:t>
      </w:r>
      <w:r w:rsidR="008934A0">
        <w:rPr>
          <w:sz w:val="24"/>
          <w:szCs w:val="24"/>
        </w:rPr>
        <w:t xml:space="preserve"> </w:t>
      </w:r>
      <w:r w:rsidR="00E511F0">
        <w:rPr>
          <w:sz w:val="24"/>
          <w:szCs w:val="24"/>
        </w:rPr>
        <w:t>рубка деревьев и высотные работы.</w:t>
      </w:r>
    </w:p>
    <w:p w:rsidR="00711011" w:rsidRDefault="008934A0" w:rsidP="008934A0">
      <w:pPr>
        <w:widowControl w:val="0"/>
        <w:autoSpaceDE w:val="0"/>
        <w:autoSpaceDN w:val="0"/>
        <w:adjustRightInd w:val="0"/>
        <w:spacing w:before="40" w:after="4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5424E">
        <w:rPr>
          <w:sz w:val="24"/>
          <w:szCs w:val="24"/>
        </w:rPr>
        <w:t>восстановление дверей на чердаках дома с 1 по 7 парадные с внутренней и наружной стороны</w:t>
      </w:r>
    </w:p>
    <w:p w:rsidR="00751DD1" w:rsidRDefault="00751DD1" w:rsidP="008934A0">
      <w:pPr>
        <w:widowControl w:val="0"/>
        <w:autoSpaceDE w:val="0"/>
        <w:autoSpaceDN w:val="0"/>
        <w:adjustRightInd w:val="0"/>
        <w:spacing w:before="40" w:after="40"/>
        <w:ind w:firstLine="720"/>
        <w:rPr>
          <w:szCs w:val="20"/>
        </w:rPr>
      </w:pPr>
      <w:r>
        <w:rPr>
          <w:sz w:val="20"/>
          <w:szCs w:val="20"/>
        </w:rPr>
        <w:t xml:space="preserve"> - </w:t>
      </w:r>
      <w:r w:rsidR="0045424E">
        <w:rPr>
          <w:szCs w:val="20"/>
        </w:rPr>
        <w:t xml:space="preserve">установка замков в </w:t>
      </w:r>
      <w:proofErr w:type="spellStart"/>
      <w:r w:rsidR="0045424E">
        <w:rPr>
          <w:szCs w:val="20"/>
        </w:rPr>
        <w:t>мусоросборных</w:t>
      </w:r>
      <w:proofErr w:type="spellEnd"/>
      <w:r w:rsidR="0045424E">
        <w:rPr>
          <w:szCs w:val="20"/>
        </w:rPr>
        <w:t xml:space="preserve"> камерах с 1 по 7 парадные, покраску стен в 1 парадной, врезка в систему ГВС в ИТП-1 и ИТП-2. </w:t>
      </w:r>
    </w:p>
    <w:p w:rsidR="00751DD1" w:rsidRDefault="00751DD1" w:rsidP="0045424E">
      <w:pPr>
        <w:widowControl w:val="0"/>
        <w:autoSpaceDE w:val="0"/>
        <w:autoSpaceDN w:val="0"/>
        <w:adjustRightInd w:val="0"/>
        <w:spacing w:before="40" w:after="40"/>
        <w:rPr>
          <w:szCs w:val="20"/>
        </w:rPr>
      </w:pPr>
    </w:p>
    <w:p w:rsidR="006E693E" w:rsidRPr="00751DD1" w:rsidRDefault="006E693E" w:rsidP="008934A0">
      <w:pPr>
        <w:widowControl w:val="0"/>
        <w:autoSpaceDE w:val="0"/>
        <w:autoSpaceDN w:val="0"/>
        <w:adjustRightInd w:val="0"/>
        <w:spacing w:before="40" w:after="40"/>
        <w:ind w:firstLine="720"/>
        <w:rPr>
          <w:szCs w:val="20"/>
        </w:rPr>
      </w:pPr>
    </w:p>
    <w:p w:rsidR="00711011" w:rsidRDefault="00711011">
      <w:pPr>
        <w:spacing w:line="200" w:lineRule="exact"/>
        <w:rPr>
          <w:sz w:val="20"/>
          <w:szCs w:val="20"/>
        </w:rPr>
      </w:pPr>
    </w:p>
    <w:p w:rsidR="00711011" w:rsidRDefault="00711011">
      <w:pPr>
        <w:spacing w:line="270" w:lineRule="exact"/>
        <w:rPr>
          <w:sz w:val="20"/>
          <w:szCs w:val="20"/>
        </w:rPr>
      </w:pPr>
    </w:p>
    <w:p w:rsidR="00711011" w:rsidRDefault="00824A88">
      <w:pPr>
        <w:ind w:left="8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Рекомендации:</w:t>
      </w:r>
    </w:p>
    <w:p w:rsidR="00711011" w:rsidRDefault="00711011">
      <w:pPr>
        <w:spacing w:line="10" w:lineRule="exact"/>
        <w:rPr>
          <w:sz w:val="20"/>
          <w:szCs w:val="20"/>
        </w:rPr>
      </w:pPr>
    </w:p>
    <w:p w:rsidR="00E17005" w:rsidRPr="008A124D" w:rsidRDefault="00DC14C8" w:rsidP="008A124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rPr>
          <w:sz w:val="24"/>
          <w:szCs w:val="24"/>
        </w:rPr>
      </w:pPr>
      <w:r w:rsidRPr="008A124D">
        <w:rPr>
          <w:sz w:val="24"/>
          <w:szCs w:val="24"/>
        </w:rPr>
        <w:t xml:space="preserve">Продолжить </w:t>
      </w:r>
      <w:r w:rsidR="00E17005" w:rsidRPr="008A124D">
        <w:rPr>
          <w:sz w:val="24"/>
          <w:szCs w:val="24"/>
        </w:rPr>
        <w:t>работу с должниками</w:t>
      </w:r>
      <w:r w:rsidRPr="008A124D">
        <w:rPr>
          <w:sz w:val="24"/>
          <w:szCs w:val="24"/>
        </w:rPr>
        <w:t xml:space="preserve"> в тех же темпах для скорейшего погашения всех задолженностей. </w:t>
      </w:r>
    </w:p>
    <w:p w:rsidR="008A124D" w:rsidRDefault="008A124D" w:rsidP="008A124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8A124D" w:rsidRDefault="008A124D" w:rsidP="008A124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8A124D" w:rsidRPr="008A124D" w:rsidRDefault="008A124D" w:rsidP="008A12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bookmarkStart w:id="0" w:name="_GoBack"/>
      <w:bookmarkEnd w:id="0"/>
    </w:p>
    <w:p w:rsidR="00A80ECF" w:rsidRDefault="00A80ECF" w:rsidP="00E1700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711011" w:rsidRDefault="00711011">
      <w:pPr>
        <w:spacing w:line="291" w:lineRule="exact"/>
        <w:rPr>
          <w:sz w:val="20"/>
          <w:szCs w:val="20"/>
        </w:rPr>
      </w:pPr>
    </w:p>
    <w:p w:rsidR="00711011" w:rsidRPr="0023792F" w:rsidRDefault="00824A88">
      <w:pPr>
        <w:spacing w:line="273" w:lineRule="auto"/>
        <w:ind w:left="10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Выводы: </w:t>
      </w:r>
      <w:r>
        <w:rPr>
          <w:rFonts w:eastAsia="Times New Roman"/>
          <w:sz w:val="24"/>
          <w:szCs w:val="24"/>
        </w:rPr>
        <w:t>проанализировав показатели деятельности и организацию учета в ЖСК,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E869F4">
        <w:rPr>
          <w:rFonts w:eastAsia="Times New Roman"/>
          <w:b/>
          <w:bCs/>
          <w:sz w:val="24"/>
          <w:szCs w:val="24"/>
        </w:rPr>
        <w:t>Р</w:t>
      </w:r>
      <w:r>
        <w:rPr>
          <w:rFonts w:eastAsia="Times New Roman"/>
          <w:sz w:val="24"/>
          <w:szCs w:val="24"/>
        </w:rPr>
        <w:t xml:space="preserve">евизионная комиссия признает финансовую деятельность </w:t>
      </w:r>
      <w:r>
        <w:rPr>
          <w:rFonts w:eastAsia="Times New Roman"/>
          <w:b/>
          <w:bCs/>
          <w:sz w:val="24"/>
          <w:szCs w:val="24"/>
        </w:rPr>
        <w:t>ЖСК</w:t>
      </w:r>
      <w:r w:rsidR="00E869F4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 </w:t>
      </w:r>
      <w:r w:rsidRPr="0023792F">
        <w:rPr>
          <w:rFonts w:eastAsia="Times New Roman"/>
          <w:b/>
          <w:bCs/>
          <w:sz w:val="24"/>
          <w:szCs w:val="24"/>
        </w:rPr>
        <w:t>удовлетворительной.</w:t>
      </w:r>
    </w:p>
    <w:p w:rsidR="00711011" w:rsidRDefault="00824A88">
      <w:pPr>
        <w:spacing w:line="271" w:lineRule="auto"/>
        <w:ind w:left="10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Настоящий отчет на </w:t>
      </w:r>
      <w:r w:rsidR="00AD3C08">
        <w:rPr>
          <w:rFonts w:eastAsia="Times New Roman"/>
          <w:sz w:val="24"/>
          <w:szCs w:val="24"/>
        </w:rPr>
        <w:t>четырёх</w:t>
      </w:r>
      <w:r>
        <w:rPr>
          <w:rFonts w:eastAsia="Times New Roman"/>
          <w:sz w:val="24"/>
          <w:szCs w:val="24"/>
        </w:rPr>
        <w:t xml:space="preserve"> </w:t>
      </w:r>
      <w:r w:rsidR="002B0F22">
        <w:rPr>
          <w:rFonts w:eastAsia="Times New Roman"/>
          <w:sz w:val="24"/>
          <w:szCs w:val="24"/>
        </w:rPr>
        <w:t>(</w:t>
      </w:r>
      <w:r w:rsidR="00AD3C08">
        <w:rPr>
          <w:rFonts w:eastAsia="Times New Roman"/>
          <w:sz w:val="24"/>
          <w:szCs w:val="24"/>
        </w:rPr>
        <w:t>4</w:t>
      </w:r>
      <w:r w:rsidR="002B0F22">
        <w:rPr>
          <w:rFonts w:eastAsia="Times New Roman"/>
          <w:sz w:val="24"/>
          <w:szCs w:val="24"/>
        </w:rPr>
        <w:t>)</w:t>
      </w:r>
      <w:r>
        <w:rPr>
          <w:rFonts w:eastAsia="Times New Roman"/>
          <w:sz w:val="24"/>
          <w:szCs w:val="24"/>
        </w:rPr>
        <w:t xml:space="preserve"> листах составлен и подписан в двух экземплярах, один из которых передан в Правление ЖСК (для ознакомления), а один остается в материалах ревизионной комиссии.</w:t>
      </w:r>
    </w:p>
    <w:p w:rsidR="00711011" w:rsidRDefault="00711011">
      <w:pPr>
        <w:spacing w:line="205" w:lineRule="exact"/>
        <w:rPr>
          <w:sz w:val="20"/>
          <w:szCs w:val="20"/>
        </w:rPr>
      </w:pPr>
    </w:p>
    <w:p w:rsidR="00711011" w:rsidRDefault="00824A88">
      <w:pPr>
        <w:ind w:right="-9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Комиссия:</w:t>
      </w:r>
    </w:p>
    <w:p w:rsidR="00711011" w:rsidRDefault="00711011">
      <w:pPr>
        <w:spacing w:line="200" w:lineRule="exact"/>
        <w:rPr>
          <w:sz w:val="20"/>
          <w:szCs w:val="20"/>
        </w:rPr>
      </w:pPr>
    </w:p>
    <w:p w:rsidR="00711011" w:rsidRDefault="00711011">
      <w:pPr>
        <w:spacing w:line="278" w:lineRule="exact"/>
        <w:rPr>
          <w:sz w:val="20"/>
          <w:szCs w:val="20"/>
        </w:rPr>
      </w:pPr>
    </w:p>
    <w:p w:rsidR="00711011" w:rsidRDefault="006F0C8D">
      <w:pPr>
        <w:rPr>
          <w:sz w:val="20"/>
          <w:szCs w:val="20"/>
        </w:rPr>
      </w:pPr>
      <w:proofErr w:type="gramStart"/>
      <w:r>
        <w:rPr>
          <w:rFonts w:eastAsia="Times New Roman"/>
          <w:sz w:val="24"/>
          <w:szCs w:val="24"/>
        </w:rPr>
        <w:t xml:space="preserve">Председатель </w:t>
      </w:r>
      <w:r w:rsidR="00824A88">
        <w:rPr>
          <w:rFonts w:eastAsia="Times New Roman"/>
          <w:sz w:val="24"/>
          <w:szCs w:val="24"/>
        </w:rPr>
        <w:t xml:space="preserve"> ревизионной</w:t>
      </w:r>
      <w:proofErr w:type="gramEnd"/>
      <w:r w:rsidR="00824A88">
        <w:rPr>
          <w:rFonts w:eastAsia="Times New Roman"/>
          <w:sz w:val="24"/>
          <w:szCs w:val="24"/>
        </w:rPr>
        <w:t xml:space="preserve"> комиссии___________</w:t>
      </w:r>
      <w:r w:rsidR="00093D49">
        <w:rPr>
          <w:rFonts w:eastAsia="Times New Roman"/>
          <w:sz w:val="24"/>
          <w:szCs w:val="24"/>
        </w:rPr>
        <w:t>______</w:t>
      </w:r>
      <w:r w:rsidR="00824A88">
        <w:rPr>
          <w:rFonts w:eastAsia="Times New Roman"/>
          <w:sz w:val="24"/>
          <w:szCs w:val="24"/>
        </w:rPr>
        <w:t xml:space="preserve">___ </w:t>
      </w:r>
      <w:r w:rsidR="00806333">
        <w:rPr>
          <w:rFonts w:eastAsia="Times New Roman"/>
          <w:sz w:val="24"/>
          <w:szCs w:val="24"/>
        </w:rPr>
        <w:t>Михайлова Т.М.</w:t>
      </w:r>
      <w:r w:rsidR="00093D49">
        <w:rPr>
          <w:rFonts w:eastAsia="Times New Roman"/>
          <w:sz w:val="24"/>
          <w:szCs w:val="24"/>
        </w:rPr>
        <w:t xml:space="preserve"> </w:t>
      </w:r>
    </w:p>
    <w:p w:rsidR="00711011" w:rsidRDefault="00711011">
      <w:pPr>
        <w:spacing w:line="200" w:lineRule="exact"/>
        <w:rPr>
          <w:sz w:val="20"/>
          <w:szCs w:val="20"/>
        </w:rPr>
      </w:pPr>
    </w:p>
    <w:p w:rsidR="00711011" w:rsidRDefault="00711011">
      <w:pPr>
        <w:spacing w:line="353" w:lineRule="exact"/>
        <w:rPr>
          <w:sz w:val="20"/>
          <w:szCs w:val="20"/>
        </w:rPr>
      </w:pPr>
    </w:p>
    <w:p w:rsidR="00711011" w:rsidRDefault="00824A8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Член ревизионной комиссии__________</w:t>
      </w:r>
      <w:r w:rsidR="00093D49">
        <w:rPr>
          <w:rFonts w:eastAsia="Times New Roman"/>
          <w:sz w:val="24"/>
          <w:szCs w:val="24"/>
        </w:rPr>
        <w:t>________</w:t>
      </w:r>
      <w:r>
        <w:rPr>
          <w:rFonts w:eastAsia="Times New Roman"/>
          <w:sz w:val="24"/>
          <w:szCs w:val="24"/>
        </w:rPr>
        <w:t xml:space="preserve">________ </w:t>
      </w:r>
      <w:r w:rsidR="00EF2281">
        <w:rPr>
          <w:rFonts w:eastAsia="Times New Roman"/>
          <w:sz w:val="24"/>
          <w:szCs w:val="24"/>
        </w:rPr>
        <w:t xml:space="preserve"> </w:t>
      </w:r>
      <w:r w:rsidR="00AD3C08">
        <w:rPr>
          <w:rFonts w:eastAsia="Times New Roman"/>
          <w:sz w:val="24"/>
          <w:szCs w:val="24"/>
        </w:rPr>
        <w:t xml:space="preserve">С.И. </w:t>
      </w:r>
      <w:proofErr w:type="spellStart"/>
      <w:r w:rsidR="00EF2281">
        <w:rPr>
          <w:rFonts w:eastAsia="Times New Roman"/>
          <w:sz w:val="24"/>
          <w:szCs w:val="24"/>
        </w:rPr>
        <w:t>Барбарич</w:t>
      </w:r>
      <w:proofErr w:type="spellEnd"/>
      <w:r w:rsidR="00EF2281">
        <w:rPr>
          <w:rFonts w:eastAsia="Times New Roman"/>
          <w:sz w:val="24"/>
          <w:szCs w:val="24"/>
        </w:rPr>
        <w:t xml:space="preserve"> </w:t>
      </w:r>
    </w:p>
    <w:p w:rsidR="00711011" w:rsidRDefault="00711011">
      <w:pPr>
        <w:spacing w:line="200" w:lineRule="exact"/>
        <w:rPr>
          <w:sz w:val="20"/>
          <w:szCs w:val="20"/>
        </w:rPr>
      </w:pPr>
    </w:p>
    <w:p w:rsidR="00711011" w:rsidRDefault="00711011">
      <w:pPr>
        <w:spacing w:line="352" w:lineRule="exact"/>
        <w:rPr>
          <w:sz w:val="20"/>
          <w:szCs w:val="20"/>
        </w:rPr>
      </w:pPr>
    </w:p>
    <w:p w:rsidR="00711011" w:rsidRDefault="00824A8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Член ревизионной комиссии _________</w:t>
      </w:r>
      <w:r w:rsidR="000E122E">
        <w:rPr>
          <w:rFonts w:eastAsia="Times New Roman"/>
          <w:sz w:val="24"/>
          <w:szCs w:val="24"/>
        </w:rPr>
        <w:t>_________</w:t>
      </w:r>
      <w:r>
        <w:rPr>
          <w:rFonts w:eastAsia="Times New Roman"/>
          <w:sz w:val="24"/>
          <w:szCs w:val="24"/>
        </w:rPr>
        <w:t>_______</w:t>
      </w:r>
      <w:proofErr w:type="gramStart"/>
      <w:r>
        <w:rPr>
          <w:rFonts w:eastAsia="Times New Roman"/>
          <w:sz w:val="24"/>
          <w:szCs w:val="24"/>
        </w:rPr>
        <w:t>_</w:t>
      </w:r>
      <w:r w:rsidR="006F0C8D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 w:rsidR="00806333">
        <w:rPr>
          <w:rFonts w:eastAsia="Times New Roman"/>
          <w:sz w:val="24"/>
          <w:szCs w:val="24"/>
        </w:rPr>
        <w:t>Чугунникова</w:t>
      </w:r>
      <w:proofErr w:type="spellEnd"/>
      <w:proofErr w:type="gramEnd"/>
      <w:r w:rsidR="00806333">
        <w:rPr>
          <w:rFonts w:eastAsia="Times New Roman"/>
          <w:sz w:val="24"/>
          <w:szCs w:val="24"/>
        </w:rPr>
        <w:t xml:space="preserve"> Т.А.</w:t>
      </w:r>
      <w:r w:rsidR="002B0F22">
        <w:rPr>
          <w:rFonts w:eastAsia="Times New Roman"/>
          <w:sz w:val="24"/>
          <w:szCs w:val="24"/>
        </w:rPr>
        <w:t xml:space="preserve"> </w:t>
      </w:r>
    </w:p>
    <w:p w:rsidR="00711011" w:rsidRDefault="00711011">
      <w:pPr>
        <w:ind w:left="10240"/>
        <w:rPr>
          <w:sz w:val="20"/>
          <w:szCs w:val="20"/>
        </w:rPr>
      </w:pPr>
    </w:p>
    <w:sectPr w:rsidR="00711011" w:rsidSect="006E693E">
      <w:type w:val="continuous"/>
      <w:pgSz w:w="11900" w:h="16838"/>
      <w:pgMar w:top="1418" w:right="418" w:bottom="851" w:left="709" w:header="0" w:footer="0" w:gutter="0"/>
      <w:cols w:space="720" w:equalWidth="0">
        <w:col w:w="10773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1649"/>
    <w:multiLevelType w:val="hybridMultilevel"/>
    <w:tmpl w:val="DD0E00CE"/>
    <w:lvl w:ilvl="0" w:tplc="15A4813C">
      <w:start w:val="1"/>
      <w:numFmt w:val="bullet"/>
      <w:lvlText w:val="*"/>
      <w:lvlJc w:val="left"/>
    </w:lvl>
    <w:lvl w:ilvl="1" w:tplc="4BA6A3F4">
      <w:numFmt w:val="decimal"/>
      <w:lvlText w:val=""/>
      <w:lvlJc w:val="left"/>
    </w:lvl>
    <w:lvl w:ilvl="2" w:tplc="3766C978">
      <w:numFmt w:val="decimal"/>
      <w:lvlText w:val=""/>
      <w:lvlJc w:val="left"/>
    </w:lvl>
    <w:lvl w:ilvl="3" w:tplc="821E4DE0">
      <w:numFmt w:val="decimal"/>
      <w:lvlText w:val=""/>
      <w:lvlJc w:val="left"/>
    </w:lvl>
    <w:lvl w:ilvl="4" w:tplc="E48206FC">
      <w:numFmt w:val="decimal"/>
      <w:lvlText w:val=""/>
      <w:lvlJc w:val="left"/>
    </w:lvl>
    <w:lvl w:ilvl="5" w:tplc="6D221230">
      <w:numFmt w:val="decimal"/>
      <w:lvlText w:val=""/>
      <w:lvlJc w:val="left"/>
    </w:lvl>
    <w:lvl w:ilvl="6" w:tplc="2356172C">
      <w:numFmt w:val="decimal"/>
      <w:lvlText w:val=""/>
      <w:lvlJc w:val="left"/>
    </w:lvl>
    <w:lvl w:ilvl="7" w:tplc="3E3604BE">
      <w:numFmt w:val="decimal"/>
      <w:lvlText w:val=""/>
      <w:lvlJc w:val="left"/>
    </w:lvl>
    <w:lvl w:ilvl="8" w:tplc="699A97D8">
      <w:numFmt w:val="decimal"/>
      <w:lvlText w:val=""/>
      <w:lvlJc w:val="left"/>
    </w:lvl>
  </w:abstractNum>
  <w:abstractNum w:abstractNumId="1" w15:restartNumberingAfterBreak="0">
    <w:nsid w:val="00002CD6"/>
    <w:multiLevelType w:val="hybridMultilevel"/>
    <w:tmpl w:val="63926CEA"/>
    <w:lvl w:ilvl="0" w:tplc="E0ACD616">
      <w:start w:val="1"/>
      <w:numFmt w:val="bullet"/>
      <w:lvlText w:val="О"/>
      <w:lvlJc w:val="left"/>
    </w:lvl>
    <w:lvl w:ilvl="1" w:tplc="BB94A1F2">
      <w:numFmt w:val="decimal"/>
      <w:lvlText w:val=""/>
      <w:lvlJc w:val="left"/>
    </w:lvl>
    <w:lvl w:ilvl="2" w:tplc="30BA9BEA">
      <w:numFmt w:val="decimal"/>
      <w:lvlText w:val=""/>
      <w:lvlJc w:val="left"/>
    </w:lvl>
    <w:lvl w:ilvl="3" w:tplc="FA9A9DF6">
      <w:numFmt w:val="decimal"/>
      <w:lvlText w:val=""/>
      <w:lvlJc w:val="left"/>
    </w:lvl>
    <w:lvl w:ilvl="4" w:tplc="6FE659A8">
      <w:numFmt w:val="decimal"/>
      <w:lvlText w:val=""/>
      <w:lvlJc w:val="left"/>
    </w:lvl>
    <w:lvl w:ilvl="5" w:tplc="14B6C928">
      <w:numFmt w:val="decimal"/>
      <w:lvlText w:val=""/>
      <w:lvlJc w:val="left"/>
    </w:lvl>
    <w:lvl w:ilvl="6" w:tplc="B5B2FC9E">
      <w:numFmt w:val="decimal"/>
      <w:lvlText w:val=""/>
      <w:lvlJc w:val="left"/>
    </w:lvl>
    <w:lvl w:ilvl="7" w:tplc="FA3A2274">
      <w:numFmt w:val="decimal"/>
      <w:lvlText w:val=""/>
      <w:lvlJc w:val="left"/>
    </w:lvl>
    <w:lvl w:ilvl="8" w:tplc="184A2AE8">
      <w:numFmt w:val="decimal"/>
      <w:lvlText w:val=""/>
      <w:lvlJc w:val="left"/>
    </w:lvl>
  </w:abstractNum>
  <w:abstractNum w:abstractNumId="2" w15:restartNumberingAfterBreak="0">
    <w:nsid w:val="00005F90"/>
    <w:multiLevelType w:val="hybridMultilevel"/>
    <w:tmpl w:val="F1DE5A36"/>
    <w:lvl w:ilvl="0" w:tplc="327875D8">
      <w:start w:val="1"/>
      <w:numFmt w:val="bullet"/>
      <w:lvlText w:val="и"/>
      <w:lvlJc w:val="left"/>
    </w:lvl>
    <w:lvl w:ilvl="1" w:tplc="72520FDE">
      <w:numFmt w:val="decimal"/>
      <w:lvlText w:val=""/>
      <w:lvlJc w:val="left"/>
    </w:lvl>
    <w:lvl w:ilvl="2" w:tplc="26AE5BE4">
      <w:numFmt w:val="decimal"/>
      <w:lvlText w:val=""/>
      <w:lvlJc w:val="left"/>
    </w:lvl>
    <w:lvl w:ilvl="3" w:tplc="95B01EB8">
      <w:numFmt w:val="decimal"/>
      <w:lvlText w:val=""/>
      <w:lvlJc w:val="left"/>
    </w:lvl>
    <w:lvl w:ilvl="4" w:tplc="FF1EB7EC">
      <w:numFmt w:val="decimal"/>
      <w:lvlText w:val=""/>
      <w:lvlJc w:val="left"/>
    </w:lvl>
    <w:lvl w:ilvl="5" w:tplc="850EF158">
      <w:numFmt w:val="decimal"/>
      <w:lvlText w:val=""/>
      <w:lvlJc w:val="left"/>
    </w:lvl>
    <w:lvl w:ilvl="6" w:tplc="41C80B44">
      <w:numFmt w:val="decimal"/>
      <w:lvlText w:val=""/>
      <w:lvlJc w:val="left"/>
    </w:lvl>
    <w:lvl w:ilvl="7" w:tplc="8E96AC94">
      <w:numFmt w:val="decimal"/>
      <w:lvlText w:val=""/>
      <w:lvlJc w:val="left"/>
    </w:lvl>
    <w:lvl w:ilvl="8" w:tplc="52CA895A">
      <w:numFmt w:val="decimal"/>
      <w:lvlText w:val=""/>
      <w:lvlJc w:val="left"/>
    </w:lvl>
  </w:abstractNum>
  <w:abstractNum w:abstractNumId="3" w15:restartNumberingAfterBreak="0">
    <w:nsid w:val="00006952"/>
    <w:multiLevelType w:val="hybridMultilevel"/>
    <w:tmpl w:val="B2FC0F52"/>
    <w:lvl w:ilvl="0" w:tplc="3856B518">
      <w:start w:val="1"/>
      <w:numFmt w:val="decimal"/>
      <w:lvlText w:val="%1."/>
      <w:lvlJc w:val="left"/>
    </w:lvl>
    <w:lvl w:ilvl="1" w:tplc="D05C08B4">
      <w:start w:val="1"/>
      <w:numFmt w:val="bullet"/>
      <w:lvlText w:val=""/>
      <w:lvlJc w:val="left"/>
    </w:lvl>
    <w:lvl w:ilvl="2" w:tplc="2F9E4F3E">
      <w:numFmt w:val="decimal"/>
      <w:lvlText w:val=""/>
      <w:lvlJc w:val="left"/>
    </w:lvl>
    <w:lvl w:ilvl="3" w:tplc="4FDAEC4A">
      <w:numFmt w:val="decimal"/>
      <w:lvlText w:val=""/>
      <w:lvlJc w:val="left"/>
    </w:lvl>
    <w:lvl w:ilvl="4" w:tplc="54BAC1D8">
      <w:numFmt w:val="decimal"/>
      <w:lvlText w:val=""/>
      <w:lvlJc w:val="left"/>
    </w:lvl>
    <w:lvl w:ilvl="5" w:tplc="16144926">
      <w:numFmt w:val="decimal"/>
      <w:lvlText w:val=""/>
      <w:lvlJc w:val="left"/>
    </w:lvl>
    <w:lvl w:ilvl="6" w:tplc="ABAA1212">
      <w:numFmt w:val="decimal"/>
      <w:lvlText w:val=""/>
      <w:lvlJc w:val="left"/>
    </w:lvl>
    <w:lvl w:ilvl="7" w:tplc="9D404306">
      <w:numFmt w:val="decimal"/>
      <w:lvlText w:val=""/>
      <w:lvlJc w:val="left"/>
    </w:lvl>
    <w:lvl w:ilvl="8" w:tplc="AA1C79A4">
      <w:numFmt w:val="decimal"/>
      <w:lvlText w:val=""/>
      <w:lvlJc w:val="left"/>
    </w:lvl>
  </w:abstractNum>
  <w:abstractNum w:abstractNumId="4" w15:restartNumberingAfterBreak="0">
    <w:nsid w:val="00006DF1"/>
    <w:multiLevelType w:val="hybridMultilevel"/>
    <w:tmpl w:val="A8705F14"/>
    <w:lvl w:ilvl="0" w:tplc="F080116A">
      <w:start w:val="1"/>
      <w:numFmt w:val="decimal"/>
      <w:lvlText w:val="%1."/>
      <w:lvlJc w:val="left"/>
    </w:lvl>
    <w:lvl w:ilvl="1" w:tplc="8AF0A004">
      <w:numFmt w:val="decimal"/>
      <w:lvlText w:val=""/>
      <w:lvlJc w:val="left"/>
    </w:lvl>
    <w:lvl w:ilvl="2" w:tplc="5462CA5C">
      <w:numFmt w:val="decimal"/>
      <w:lvlText w:val=""/>
      <w:lvlJc w:val="left"/>
    </w:lvl>
    <w:lvl w:ilvl="3" w:tplc="D40C71AA">
      <w:numFmt w:val="decimal"/>
      <w:lvlText w:val=""/>
      <w:lvlJc w:val="left"/>
    </w:lvl>
    <w:lvl w:ilvl="4" w:tplc="235835FA">
      <w:numFmt w:val="decimal"/>
      <w:lvlText w:val=""/>
      <w:lvlJc w:val="left"/>
    </w:lvl>
    <w:lvl w:ilvl="5" w:tplc="23502896">
      <w:numFmt w:val="decimal"/>
      <w:lvlText w:val=""/>
      <w:lvlJc w:val="left"/>
    </w:lvl>
    <w:lvl w:ilvl="6" w:tplc="72A24548">
      <w:numFmt w:val="decimal"/>
      <w:lvlText w:val=""/>
      <w:lvlJc w:val="left"/>
    </w:lvl>
    <w:lvl w:ilvl="7" w:tplc="504AA236">
      <w:numFmt w:val="decimal"/>
      <w:lvlText w:val=""/>
      <w:lvlJc w:val="left"/>
    </w:lvl>
    <w:lvl w:ilvl="8" w:tplc="85B84658">
      <w:numFmt w:val="decimal"/>
      <w:lvlText w:val=""/>
      <w:lvlJc w:val="left"/>
    </w:lvl>
  </w:abstractNum>
  <w:abstractNum w:abstractNumId="5" w15:restartNumberingAfterBreak="0">
    <w:nsid w:val="000072AE"/>
    <w:multiLevelType w:val="hybridMultilevel"/>
    <w:tmpl w:val="82628D8C"/>
    <w:lvl w:ilvl="0" w:tplc="A17C9472">
      <w:start w:val="1"/>
      <w:numFmt w:val="decimal"/>
      <w:lvlText w:val="%1."/>
      <w:lvlJc w:val="left"/>
    </w:lvl>
    <w:lvl w:ilvl="1" w:tplc="826A9280">
      <w:start w:val="1"/>
      <w:numFmt w:val="bullet"/>
      <w:lvlText w:val=""/>
      <w:lvlJc w:val="left"/>
    </w:lvl>
    <w:lvl w:ilvl="2" w:tplc="B86EF47C">
      <w:numFmt w:val="decimal"/>
      <w:lvlText w:val=""/>
      <w:lvlJc w:val="left"/>
    </w:lvl>
    <w:lvl w:ilvl="3" w:tplc="D3E0CB94">
      <w:numFmt w:val="decimal"/>
      <w:lvlText w:val=""/>
      <w:lvlJc w:val="left"/>
    </w:lvl>
    <w:lvl w:ilvl="4" w:tplc="A9F80948">
      <w:numFmt w:val="decimal"/>
      <w:lvlText w:val=""/>
      <w:lvlJc w:val="left"/>
    </w:lvl>
    <w:lvl w:ilvl="5" w:tplc="4A900808">
      <w:numFmt w:val="decimal"/>
      <w:lvlText w:val=""/>
      <w:lvlJc w:val="left"/>
    </w:lvl>
    <w:lvl w:ilvl="6" w:tplc="9BE2977A">
      <w:numFmt w:val="decimal"/>
      <w:lvlText w:val=""/>
      <w:lvlJc w:val="left"/>
    </w:lvl>
    <w:lvl w:ilvl="7" w:tplc="8932D1C0">
      <w:numFmt w:val="decimal"/>
      <w:lvlText w:val=""/>
      <w:lvlJc w:val="left"/>
    </w:lvl>
    <w:lvl w:ilvl="8" w:tplc="3852341E">
      <w:numFmt w:val="decimal"/>
      <w:lvlText w:val=""/>
      <w:lvlJc w:val="left"/>
    </w:lvl>
  </w:abstractNum>
  <w:abstractNum w:abstractNumId="6" w15:restartNumberingAfterBreak="0">
    <w:nsid w:val="50A22C83"/>
    <w:multiLevelType w:val="hybridMultilevel"/>
    <w:tmpl w:val="C2A6D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981BB5"/>
    <w:multiLevelType w:val="multilevel"/>
    <w:tmpl w:val="71ECF1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011"/>
    <w:rsid w:val="00021B8F"/>
    <w:rsid w:val="00060BF4"/>
    <w:rsid w:val="000667D3"/>
    <w:rsid w:val="00093D49"/>
    <w:rsid w:val="000A2378"/>
    <w:rsid w:val="000B36EB"/>
    <w:rsid w:val="000E122E"/>
    <w:rsid w:val="000E251B"/>
    <w:rsid w:val="00132133"/>
    <w:rsid w:val="001401BF"/>
    <w:rsid w:val="001405CD"/>
    <w:rsid w:val="00140950"/>
    <w:rsid w:val="001A4F6F"/>
    <w:rsid w:val="001B5FC7"/>
    <w:rsid w:val="001D76C9"/>
    <w:rsid w:val="002143F9"/>
    <w:rsid w:val="00225458"/>
    <w:rsid w:val="0023792F"/>
    <w:rsid w:val="00250DCB"/>
    <w:rsid w:val="00285CEA"/>
    <w:rsid w:val="002919D6"/>
    <w:rsid w:val="002B0F22"/>
    <w:rsid w:val="002B41B5"/>
    <w:rsid w:val="002D7940"/>
    <w:rsid w:val="002E51A7"/>
    <w:rsid w:val="002F17D4"/>
    <w:rsid w:val="00302749"/>
    <w:rsid w:val="00306E53"/>
    <w:rsid w:val="00356241"/>
    <w:rsid w:val="0035671D"/>
    <w:rsid w:val="00396AE8"/>
    <w:rsid w:val="003E51E5"/>
    <w:rsid w:val="00410838"/>
    <w:rsid w:val="00420FAF"/>
    <w:rsid w:val="00422D0A"/>
    <w:rsid w:val="0045212E"/>
    <w:rsid w:val="0045424E"/>
    <w:rsid w:val="00461FC0"/>
    <w:rsid w:val="004A5152"/>
    <w:rsid w:val="004D2A5C"/>
    <w:rsid w:val="004E575E"/>
    <w:rsid w:val="00510CCA"/>
    <w:rsid w:val="005237AE"/>
    <w:rsid w:val="0052493E"/>
    <w:rsid w:val="005430D6"/>
    <w:rsid w:val="00553BCC"/>
    <w:rsid w:val="005E7397"/>
    <w:rsid w:val="00627AD1"/>
    <w:rsid w:val="00666C96"/>
    <w:rsid w:val="00682FC7"/>
    <w:rsid w:val="006A5E4F"/>
    <w:rsid w:val="006B108F"/>
    <w:rsid w:val="006B789F"/>
    <w:rsid w:val="006D060A"/>
    <w:rsid w:val="006D4396"/>
    <w:rsid w:val="006E693E"/>
    <w:rsid w:val="006F0C8D"/>
    <w:rsid w:val="00711011"/>
    <w:rsid w:val="00732B57"/>
    <w:rsid w:val="00751DD1"/>
    <w:rsid w:val="0076510E"/>
    <w:rsid w:val="0079771C"/>
    <w:rsid w:val="007B0A2D"/>
    <w:rsid w:val="007E7254"/>
    <w:rsid w:val="007F0D01"/>
    <w:rsid w:val="00806333"/>
    <w:rsid w:val="00824A88"/>
    <w:rsid w:val="00866762"/>
    <w:rsid w:val="008934A0"/>
    <w:rsid w:val="008A124D"/>
    <w:rsid w:val="008B25D4"/>
    <w:rsid w:val="00944739"/>
    <w:rsid w:val="009A6F3F"/>
    <w:rsid w:val="009B6EC6"/>
    <w:rsid w:val="009E07B2"/>
    <w:rsid w:val="009E3F78"/>
    <w:rsid w:val="00A036F9"/>
    <w:rsid w:val="00A1037D"/>
    <w:rsid w:val="00A6044A"/>
    <w:rsid w:val="00A80ECF"/>
    <w:rsid w:val="00A834D1"/>
    <w:rsid w:val="00AB0170"/>
    <w:rsid w:val="00AD3C08"/>
    <w:rsid w:val="00AF1534"/>
    <w:rsid w:val="00B75584"/>
    <w:rsid w:val="00B92044"/>
    <w:rsid w:val="00BA4C42"/>
    <w:rsid w:val="00BE2FE1"/>
    <w:rsid w:val="00BF5178"/>
    <w:rsid w:val="00C150AD"/>
    <w:rsid w:val="00C61A09"/>
    <w:rsid w:val="00C936B0"/>
    <w:rsid w:val="00CA1D93"/>
    <w:rsid w:val="00CC3790"/>
    <w:rsid w:val="00CC573E"/>
    <w:rsid w:val="00CE1B66"/>
    <w:rsid w:val="00DC14C8"/>
    <w:rsid w:val="00DF2FCA"/>
    <w:rsid w:val="00E12CF5"/>
    <w:rsid w:val="00E13112"/>
    <w:rsid w:val="00E13BD2"/>
    <w:rsid w:val="00E14B7C"/>
    <w:rsid w:val="00E17005"/>
    <w:rsid w:val="00E43A5E"/>
    <w:rsid w:val="00E509CE"/>
    <w:rsid w:val="00E511F0"/>
    <w:rsid w:val="00E53A18"/>
    <w:rsid w:val="00E54612"/>
    <w:rsid w:val="00E869F4"/>
    <w:rsid w:val="00ED4C48"/>
    <w:rsid w:val="00EF2281"/>
    <w:rsid w:val="00F0753A"/>
    <w:rsid w:val="00F316DC"/>
    <w:rsid w:val="00F3373E"/>
    <w:rsid w:val="00F3412F"/>
    <w:rsid w:val="00F50E8A"/>
    <w:rsid w:val="00F9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D80D0"/>
  <w15:docId w15:val="{5FBCC4B1-8438-4CAA-86A7-A60363E85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1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43A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4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B13F3A-DEBC-4FBA-90A3-E79E5FDE1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1181</Words>
  <Characters>6733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Тая</cp:lastModifiedBy>
  <cp:revision>12</cp:revision>
  <cp:lastPrinted>2020-03-25T14:19:00Z</cp:lastPrinted>
  <dcterms:created xsi:type="dcterms:W3CDTF">2021-04-07T10:12:00Z</dcterms:created>
  <dcterms:modified xsi:type="dcterms:W3CDTF">2021-04-22T09:42:00Z</dcterms:modified>
</cp:coreProperties>
</file>